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Default Extension="ppt" ContentType="application/vnd.ms-powerpoint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205B" w:rsidRDefault="00E0205B" w:rsidP="00DB66D3">
      <w:pPr>
        <w:rPr>
          <w:b/>
          <w:sz w:val="32"/>
          <w:szCs w:val="32"/>
        </w:rPr>
      </w:pPr>
    </w:p>
    <w:p w:rsidR="00E0205B" w:rsidRPr="00E0205B" w:rsidRDefault="00E0205B" w:rsidP="00E0205B">
      <w:pPr>
        <w:jc w:val="center"/>
        <w:rPr>
          <w:sz w:val="36"/>
          <w:szCs w:val="36"/>
        </w:rPr>
      </w:pPr>
      <w:r w:rsidRPr="00E0205B">
        <w:rPr>
          <w:sz w:val="36"/>
          <w:szCs w:val="36"/>
        </w:rPr>
        <w:t>МБОУ  Надейковичская  СШ  имени   И.П.Гоманкова</w:t>
      </w:r>
    </w:p>
    <w:p w:rsidR="00E0205B" w:rsidRPr="00E0205B" w:rsidRDefault="00E0205B" w:rsidP="00E0205B">
      <w:pPr>
        <w:jc w:val="center"/>
        <w:rPr>
          <w:rFonts w:ascii="Calibri" w:hAnsi="Calibri"/>
          <w:sz w:val="36"/>
          <w:szCs w:val="36"/>
        </w:rPr>
      </w:pPr>
    </w:p>
    <w:p w:rsidR="00E0205B" w:rsidRPr="00E0205B" w:rsidRDefault="00E0205B" w:rsidP="00E0205B">
      <w:pPr>
        <w:spacing w:before="100" w:beforeAutospacing="1" w:after="75"/>
        <w:jc w:val="center"/>
        <w:outlineLvl w:val="2"/>
        <w:rPr>
          <w:color w:val="FF0000"/>
          <w:sz w:val="36"/>
          <w:szCs w:val="36"/>
        </w:rPr>
      </w:pPr>
    </w:p>
    <w:p w:rsidR="00E0205B" w:rsidRPr="00E0205B" w:rsidRDefault="00E0205B" w:rsidP="00E0205B">
      <w:pPr>
        <w:pStyle w:val="a3"/>
        <w:jc w:val="center"/>
        <w:rPr>
          <w:rFonts w:ascii="Times New Roman" w:hAnsi="Times New Roman"/>
          <w:sz w:val="36"/>
          <w:szCs w:val="36"/>
        </w:rPr>
      </w:pPr>
    </w:p>
    <w:p w:rsidR="00E0205B" w:rsidRPr="00E0205B" w:rsidRDefault="00E0205B" w:rsidP="00E0205B">
      <w:pPr>
        <w:jc w:val="center"/>
        <w:rPr>
          <w:rFonts w:ascii="Calibri" w:hAnsi="Calibri"/>
          <w:sz w:val="36"/>
          <w:szCs w:val="36"/>
        </w:rPr>
      </w:pPr>
    </w:p>
    <w:p w:rsidR="00E0205B" w:rsidRPr="00E0205B" w:rsidRDefault="00E0205B" w:rsidP="00E0205B">
      <w:pPr>
        <w:jc w:val="center"/>
        <w:rPr>
          <w:sz w:val="36"/>
          <w:szCs w:val="36"/>
        </w:rPr>
      </w:pPr>
    </w:p>
    <w:p w:rsidR="00E0205B" w:rsidRPr="00E0205B" w:rsidRDefault="00E0205B" w:rsidP="00E0205B">
      <w:pPr>
        <w:jc w:val="center"/>
        <w:rPr>
          <w:sz w:val="36"/>
          <w:szCs w:val="36"/>
        </w:rPr>
      </w:pPr>
    </w:p>
    <w:p w:rsidR="00E0205B" w:rsidRPr="00E0205B" w:rsidRDefault="00E0205B" w:rsidP="00E0205B">
      <w:pPr>
        <w:spacing w:line="360" w:lineRule="auto"/>
        <w:jc w:val="center"/>
        <w:rPr>
          <w:sz w:val="36"/>
          <w:szCs w:val="36"/>
        </w:rPr>
      </w:pPr>
      <w:r w:rsidRPr="00E0205B">
        <w:rPr>
          <w:sz w:val="36"/>
          <w:szCs w:val="36"/>
        </w:rPr>
        <w:t xml:space="preserve">Конспект урока по математике с использованием  информационно - коммуникационных технологий </w:t>
      </w:r>
    </w:p>
    <w:p w:rsidR="00E0205B" w:rsidRPr="00E0205B" w:rsidRDefault="00E0205B" w:rsidP="00E0205B">
      <w:pPr>
        <w:spacing w:line="360" w:lineRule="auto"/>
        <w:jc w:val="center"/>
        <w:outlineLvl w:val="0"/>
        <w:rPr>
          <w:sz w:val="36"/>
          <w:szCs w:val="36"/>
        </w:rPr>
      </w:pPr>
      <w:r w:rsidRPr="00E0205B">
        <w:rPr>
          <w:sz w:val="36"/>
          <w:szCs w:val="36"/>
        </w:rPr>
        <w:t xml:space="preserve">в 6 классе по теме </w:t>
      </w:r>
    </w:p>
    <w:p w:rsidR="00E0205B" w:rsidRPr="00E0205B" w:rsidRDefault="00E0205B" w:rsidP="00E0205B">
      <w:pPr>
        <w:spacing w:line="360" w:lineRule="auto"/>
        <w:jc w:val="center"/>
        <w:outlineLvl w:val="0"/>
        <w:rPr>
          <w:rFonts w:ascii="Calibri" w:eastAsia="Calibri" w:hAnsi="Calibri"/>
          <w:i/>
          <w:sz w:val="36"/>
          <w:szCs w:val="36"/>
        </w:rPr>
      </w:pPr>
      <w:r w:rsidRPr="00E0205B">
        <w:rPr>
          <w:sz w:val="36"/>
          <w:szCs w:val="36"/>
        </w:rPr>
        <w:t>«Действия с рациональными  числами»</w:t>
      </w:r>
      <w:r w:rsidRPr="00E0205B">
        <w:rPr>
          <w:sz w:val="36"/>
          <w:szCs w:val="36"/>
        </w:rPr>
        <w:br/>
      </w:r>
      <w:r w:rsidRPr="00E0205B">
        <w:rPr>
          <w:rFonts w:ascii="Verdana" w:hAnsi="Verdana"/>
          <w:sz w:val="36"/>
          <w:szCs w:val="36"/>
        </w:rPr>
        <w:br/>
      </w:r>
    </w:p>
    <w:p w:rsidR="00E0205B" w:rsidRDefault="00E0205B" w:rsidP="00E0205B">
      <w:pPr>
        <w:jc w:val="center"/>
        <w:rPr>
          <w:color w:val="999999"/>
          <w:sz w:val="32"/>
          <w:szCs w:val="32"/>
        </w:rPr>
      </w:pPr>
    </w:p>
    <w:p w:rsidR="00E0205B" w:rsidRDefault="00E0205B" w:rsidP="00E0205B">
      <w:pPr>
        <w:spacing w:line="360" w:lineRule="auto"/>
        <w:jc w:val="right"/>
        <w:rPr>
          <w:sz w:val="32"/>
          <w:szCs w:val="32"/>
        </w:rPr>
      </w:pPr>
      <w:r>
        <w:rPr>
          <w:sz w:val="32"/>
          <w:szCs w:val="32"/>
        </w:rPr>
        <w:t xml:space="preserve">подготовила </w:t>
      </w:r>
    </w:p>
    <w:p w:rsidR="00E0205B" w:rsidRDefault="00E0205B" w:rsidP="00E0205B">
      <w:pPr>
        <w:spacing w:line="360" w:lineRule="auto"/>
        <w:jc w:val="right"/>
        <w:rPr>
          <w:sz w:val="32"/>
          <w:szCs w:val="32"/>
        </w:rPr>
      </w:pPr>
      <w:r>
        <w:rPr>
          <w:sz w:val="32"/>
          <w:szCs w:val="32"/>
        </w:rPr>
        <w:t>учитель математики</w:t>
      </w:r>
    </w:p>
    <w:p w:rsidR="00E0205B" w:rsidRDefault="00E0205B" w:rsidP="00E0205B">
      <w:pPr>
        <w:spacing w:line="360" w:lineRule="auto"/>
        <w:jc w:val="right"/>
        <w:rPr>
          <w:sz w:val="32"/>
          <w:szCs w:val="32"/>
        </w:rPr>
      </w:pPr>
      <w:r>
        <w:rPr>
          <w:sz w:val="32"/>
          <w:szCs w:val="32"/>
        </w:rPr>
        <w:t>Федоткина Елена  Павловна</w:t>
      </w:r>
    </w:p>
    <w:p w:rsidR="00E0205B" w:rsidRDefault="00E0205B" w:rsidP="00E0205B">
      <w:pPr>
        <w:jc w:val="right"/>
        <w:rPr>
          <w:rFonts w:ascii="Calibri" w:hAnsi="Calibri"/>
          <w:sz w:val="32"/>
          <w:szCs w:val="32"/>
        </w:rPr>
      </w:pPr>
    </w:p>
    <w:p w:rsidR="00E0205B" w:rsidRDefault="00E0205B" w:rsidP="00E0205B">
      <w:pPr>
        <w:jc w:val="right"/>
        <w:rPr>
          <w:sz w:val="32"/>
          <w:szCs w:val="32"/>
        </w:rPr>
      </w:pPr>
    </w:p>
    <w:p w:rsidR="00E0205B" w:rsidRDefault="00E0205B" w:rsidP="00E0205B">
      <w:pPr>
        <w:jc w:val="right"/>
        <w:rPr>
          <w:sz w:val="32"/>
          <w:szCs w:val="32"/>
        </w:rPr>
      </w:pPr>
    </w:p>
    <w:p w:rsidR="00E0205B" w:rsidRDefault="00E0205B" w:rsidP="00E0205B">
      <w:pPr>
        <w:jc w:val="right"/>
        <w:rPr>
          <w:sz w:val="32"/>
          <w:szCs w:val="32"/>
        </w:rPr>
      </w:pPr>
    </w:p>
    <w:p w:rsidR="00E0205B" w:rsidRDefault="00E0205B" w:rsidP="00E0205B">
      <w:pPr>
        <w:jc w:val="right"/>
        <w:rPr>
          <w:sz w:val="32"/>
          <w:szCs w:val="32"/>
        </w:rPr>
      </w:pPr>
    </w:p>
    <w:p w:rsidR="00E0205B" w:rsidRDefault="00E0205B" w:rsidP="00E0205B">
      <w:pPr>
        <w:jc w:val="right"/>
        <w:rPr>
          <w:sz w:val="32"/>
          <w:szCs w:val="32"/>
        </w:rPr>
      </w:pPr>
    </w:p>
    <w:p w:rsidR="00E0205B" w:rsidRDefault="00E0205B" w:rsidP="00E0205B">
      <w:pPr>
        <w:jc w:val="right"/>
        <w:rPr>
          <w:sz w:val="32"/>
          <w:szCs w:val="32"/>
        </w:rPr>
      </w:pPr>
    </w:p>
    <w:p w:rsidR="00E0205B" w:rsidRDefault="00E0205B" w:rsidP="00E0205B">
      <w:pPr>
        <w:jc w:val="right"/>
        <w:rPr>
          <w:sz w:val="32"/>
          <w:szCs w:val="32"/>
        </w:rPr>
      </w:pPr>
    </w:p>
    <w:p w:rsidR="00E0205B" w:rsidRDefault="00E0205B" w:rsidP="00E0205B">
      <w:pPr>
        <w:jc w:val="center"/>
        <w:rPr>
          <w:sz w:val="32"/>
          <w:szCs w:val="32"/>
        </w:rPr>
      </w:pPr>
    </w:p>
    <w:p w:rsidR="00E0205B" w:rsidRDefault="00E0205B" w:rsidP="00B063A0">
      <w:pPr>
        <w:jc w:val="center"/>
        <w:rPr>
          <w:sz w:val="32"/>
          <w:szCs w:val="32"/>
        </w:rPr>
      </w:pPr>
      <w:r>
        <w:rPr>
          <w:sz w:val="32"/>
          <w:szCs w:val="32"/>
        </w:rPr>
        <w:t>2020 г</w:t>
      </w:r>
    </w:p>
    <w:p w:rsidR="00B063A0" w:rsidRPr="00B063A0" w:rsidRDefault="00B063A0" w:rsidP="00B063A0">
      <w:pPr>
        <w:jc w:val="center"/>
        <w:rPr>
          <w:sz w:val="32"/>
          <w:szCs w:val="32"/>
        </w:rPr>
      </w:pPr>
    </w:p>
    <w:p w:rsidR="00DB66D3" w:rsidRDefault="00DB66D3" w:rsidP="00AB07F4">
      <w:pPr>
        <w:spacing w:line="360" w:lineRule="auto"/>
        <w:jc w:val="center"/>
        <w:rPr>
          <w:sz w:val="36"/>
          <w:szCs w:val="36"/>
        </w:rPr>
      </w:pPr>
    </w:p>
    <w:p w:rsidR="00AB07F4" w:rsidRDefault="00AB07F4" w:rsidP="00AB07F4">
      <w:pPr>
        <w:spacing w:line="360" w:lineRule="auto"/>
        <w:jc w:val="center"/>
        <w:rPr>
          <w:sz w:val="36"/>
          <w:szCs w:val="36"/>
        </w:rPr>
      </w:pPr>
      <w:r>
        <w:rPr>
          <w:sz w:val="36"/>
          <w:szCs w:val="36"/>
        </w:rPr>
        <w:lastRenderedPageBreak/>
        <w:t>Пояснительная  записка</w:t>
      </w:r>
    </w:p>
    <w:p w:rsidR="00AB07F4" w:rsidRPr="00725F4B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25F4B">
        <w:rPr>
          <w:sz w:val="28"/>
          <w:szCs w:val="28"/>
        </w:rPr>
        <w:t>Содержание  урока строится  на  основе  системно-деятельностного  подхода, который предполагает  ориентацию на  достижение цели  и  основного результата  образования – развитие  личности  обучающегося  на основе  освоения универсальных  учебных  действий.</w:t>
      </w:r>
    </w:p>
    <w:p w:rsidR="00AB07F4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25F4B">
        <w:rPr>
          <w:sz w:val="28"/>
          <w:szCs w:val="28"/>
        </w:rPr>
        <w:t>Данный урок проводится как урок с использованием ИКТ, а также с использованием у</w:t>
      </w:r>
      <w:r>
        <w:rPr>
          <w:sz w:val="28"/>
          <w:szCs w:val="28"/>
        </w:rPr>
        <w:t xml:space="preserve">чебного сервиса  </w:t>
      </w:r>
      <w:hyperlink r:id="rId8" w:history="1">
        <w:r w:rsidRPr="00344623">
          <w:rPr>
            <w:rStyle w:val="a5"/>
            <w:sz w:val="28"/>
            <w:szCs w:val="28"/>
            <w:shd w:val="clear" w:color="auto" w:fill="FFFFFF"/>
          </w:rPr>
          <w:t>LearningApps.org</w:t>
        </w:r>
      </w:hyperlink>
      <w:r w:rsidRPr="00344623">
        <w:rPr>
          <w:sz w:val="28"/>
          <w:szCs w:val="28"/>
        </w:rPr>
        <w:t>,</w:t>
      </w:r>
      <w:r w:rsidRPr="00725F4B">
        <w:rPr>
          <w:sz w:val="28"/>
          <w:szCs w:val="28"/>
        </w:rPr>
        <w:t xml:space="preserve"> который является приложением Web 2.0 для поддержки обучения и процесса преподавания с помощью интерактивных модулей.  Целесообразность этого состоит в том, что подача материала подобным образом более интересна, чем использование одного учебника, позволяет обогатить  урок  упражнениями  занимательного характера.  Происходит развитие наглядно-образного мышления за счёт повышения уровня наглядности, возникает возможность экономии учебного времени и выполнения за счет этого большего количества учебных заданий.  Все это  является  хорошим средством мотивирования учащихся к учебной деятельности.</w:t>
      </w:r>
    </w:p>
    <w:p w:rsidR="00AB07F4" w:rsidRPr="0085663B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BF1961">
        <w:rPr>
          <w:sz w:val="28"/>
        </w:rPr>
        <w:t>В соответствии с поставленной целью урока по организац</w:t>
      </w:r>
      <w:r>
        <w:rPr>
          <w:sz w:val="28"/>
        </w:rPr>
        <w:t xml:space="preserve">ии </w:t>
      </w:r>
      <w:r>
        <w:rPr>
          <w:color w:val="000000"/>
          <w:sz w:val="28"/>
          <w:szCs w:val="28"/>
        </w:rPr>
        <w:t>обобщения и систематизации</w:t>
      </w:r>
      <w:r w:rsidRPr="00F952DA">
        <w:rPr>
          <w:color w:val="000000"/>
          <w:sz w:val="28"/>
          <w:szCs w:val="28"/>
        </w:rPr>
        <w:t xml:space="preserve"> знаний</w:t>
      </w:r>
      <w:r>
        <w:rPr>
          <w:rFonts w:ascii="Arial" w:hAnsi="Arial" w:cs="Arial"/>
          <w:color w:val="000000"/>
          <w:sz w:val="28"/>
          <w:szCs w:val="28"/>
        </w:rPr>
        <w:t xml:space="preserve"> </w:t>
      </w:r>
      <w:r w:rsidRPr="00BF1961">
        <w:rPr>
          <w:sz w:val="28"/>
        </w:rPr>
        <w:t xml:space="preserve"> используется мультимедийная презентация, что обеспечивает наглядное представление теоретических  и практических сведений на каждом этапе урока. </w:t>
      </w:r>
    </w:p>
    <w:p w:rsidR="00AB07F4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25F4B">
        <w:rPr>
          <w:sz w:val="28"/>
          <w:szCs w:val="28"/>
        </w:rPr>
        <w:t xml:space="preserve">Данный урок является  весьма  актуальным, так как  формирование устных   и  письменных вычислительных навыков – одна  из главнейших  задач обучения  математики.  Вычислительные  навыки  с рациональными  числами  необходимы  для  дальнейшего  изучения </w:t>
      </w:r>
      <w:r>
        <w:rPr>
          <w:sz w:val="28"/>
          <w:szCs w:val="28"/>
        </w:rPr>
        <w:t>не  только  математики, но  и</w:t>
      </w:r>
      <w:r w:rsidRPr="00725F4B">
        <w:rPr>
          <w:sz w:val="28"/>
          <w:szCs w:val="28"/>
        </w:rPr>
        <w:t xml:space="preserve">  других  школьных предметов.</w:t>
      </w:r>
    </w:p>
    <w:p w:rsidR="00AB07F4" w:rsidRPr="008E0F17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BF1961">
        <w:rPr>
          <w:sz w:val="28"/>
        </w:rPr>
        <w:t>В ходе урока использованы следующие методы и приёмы: создание проблемной ситуации, устный счёт, фронтальный опрос,</w:t>
      </w:r>
      <w:r>
        <w:rPr>
          <w:sz w:val="28"/>
        </w:rPr>
        <w:t xml:space="preserve"> самопроверка, тестирование на  </w:t>
      </w:r>
      <w:r w:rsidRPr="008E0F17">
        <w:rPr>
          <w:sz w:val="28"/>
          <w:szCs w:val="28"/>
        </w:rPr>
        <w:t xml:space="preserve">основе  сервиса </w:t>
      </w:r>
      <w:r w:rsidRPr="008E0F17">
        <w:rPr>
          <w:sz w:val="28"/>
          <w:szCs w:val="28"/>
          <w:lang w:val="en-US"/>
        </w:rPr>
        <w:t>Google</w:t>
      </w:r>
      <w:r w:rsidRPr="008E0F17">
        <w:rPr>
          <w:sz w:val="28"/>
          <w:szCs w:val="28"/>
        </w:rPr>
        <w:t xml:space="preserve"> Формы  </w:t>
      </w:r>
      <w:hyperlink r:id="rId9" w:history="1">
        <w:r w:rsidRPr="008E0F17">
          <w:rPr>
            <w:rStyle w:val="a5"/>
            <w:sz w:val="28"/>
            <w:szCs w:val="28"/>
          </w:rPr>
          <w:t>https://www.google.com/</w:t>
        </w:r>
      </w:hyperlink>
    </w:p>
    <w:p w:rsidR="00AB07F4" w:rsidRPr="00725F4B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725F4B">
        <w:rPr>
          <w:sz w:val="28"/>
          <w:szCs w:val="28"/>
        </w:rPr>
        <w:lastRenderedPageBreak/>
        <w:t xml:space="preserve">Предполагается, что урок сможет способствовать формированию </w:t>
      </w:r>
      <w:proofErr w:type="gramStart"/>
      <w:r w:rsidRPr="00725F4B">
        <w:rPr>
          <w:sz w:val="28"/>
          <w:szCs w:val="28"/>
        </w:rPr>
        <w:t>следующих</w:t>
      </w:r>
      <w:proofErr w:type="gramEnd"/>
      <w:r w:rsidRPr="00725F4B">
        <w:rPr>
          <w:sz w:val="28"/>
          <w:szCs w:val="28"/>
        </w:rPr>
        <w:t xml:space="preserve"> УУД:</w:t>
      </w:r>
    </w:p>
    <w:p w:rsidR="00AB07F4" w:rsidRPr="003A3C10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3A3C10">
        <w:rPr>
          <w:bCs/>
          <w:sz w:val="28"/>
          <w:szCs w:val="28"/>
        </w:rPr>
        <w:t>личностных</w:t>
      </w:r>
      <w:r w:rsidRPr="003A3C10">
        <w:rPr>
          <w:sz w:val="28"/>
          <w:szCs w:val="28"/>
        </w:rPr>
        <w:t xml:space="preserve">: стимулирование проявления интереса к содержанию учебного знания, развитие умения фиксировать изменения в уже имеющихся </w:t>
      </w:r>
      <w:proofErr w:type="gramStart"/>
      <w:r w:rsidRPr="003A3C10">
        <w:rPr>
          <w:sz w:val="28"/>
          <w:szCs w:val="28"/>
        </w:rPr>
        <w:t>знаниях</w:t>
      </w:r>
      <w:proofErr w:type="gramEnd"/>
      <w:r w:rsidRPr="003A3C10">
        <w:rPr>
          <w:sz w:val="28"/>
          <w:szCs w:val="28"/>
        </w:rPr>
        <w:t>, эмоциональный мотив, позиционный мотив;</w:t>
      </w:r>
    </w:p>
    <w:p w:rsidR="00AB07F4" w:rsidRPr="003A3C10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proofErr w:type="gramStart"/>
      <w:r w:rsidRPr="003A3C10">
        <w:rPr>
          <w:bCs/>
          <w:sz w:val="28"/>
          <w:szCs w:val="28"/>
        </w:rPr>
        <w:t>регулятивны</w:t>
      </w:r>
      <w:r w:rsidRPr="003A3C10">
        <w:rPr>
          <w:sz w:val="28"/>
          <w:szCs w:val="28"/>
        </w:rPr>
        <w:t>х</w:t>
      </w:r>
      <w:proofErr w:type="gramEnd"/>
      <w:r>
        <w:rPr>
          <w:sz w:val="28"/>
          <w:szCs w:val="28"/>
        </w:rPr>
        <w:t xml:space="preserve">: </w:t>
      </w:r>
      <w:r w:rsidRPr="003A3C10">
        <w:rPr>
          <w:sz w:val="28"/>
          <w:szCs w:val="28"/>
        </w:rPr>
        <w:t>осуществлять самопроверку, корректировать самооценку, видеть и исправлять указанные ошибки;</w:t>
      </w:r>
    </w:p>
    <w:p w:rsidR="00AB07F4" w:rsidRPr="003A3C10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proofErr w:type="gramStart"/>
      <w:r w:rsidRPr="003A3C10">
        <w:rPr>
          <w:bCs/>
          <w:sz w:val="28"/>
          <w:szCs w:val="28"/>
        </w:rPr>
        <w:t>коммуникативных:</w:t>
      </w:r>
      <w:r w:rsidRPr="003A3C10">
        <w:rPr>
          <w:sz w:val="28"/>
          <w:szCs w:val="28"/>
        </w:rPr>
        <w:t> деятельность в рамках сотрудничества, умение общаться, слышать и слушать;</w:t>
      </w:r>
      <w:proofErr w:type="gramEnd"/>
    </w:p>
    <w:p w:rsidR="00AB07F4" w:rsidRPr="003A3C10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  <w:shd w:val="clear" w:color="auto" w:fill="FFFFFF"/>
        </w:rPr>
      </w:pPr>
      <w:r w:rsidRPr="003A3C10">
        <w:rPr>
          <w:bCs/>
          <w:sz w:val="28"/>
          <w:szCs w:val="28"/>
        </w:rPr>
        <w:t>познавательных:</w:t>
      </w:r>
      <w:r w:rsidRPr="003A3C10">
        <w:rPr>
          <w:sz w:val="28"/>
          <w:szCs w:val="28"/>
        </w:rPr>
        <w:t xml:space="preserve"> </w:t>
      </w:r>
      <w:r w:rsidRPr="003A3C10">
        <w:rPr>
          <w:sz w:val="28"/>
          <w:szCs w:val="28"/>
          <w:shd w:val="clear" w:color="auto" w:fill="FFFFFF"/>
        </w:rPr>
        <w:t>проведение основных мыслительных операции (анализ, синтез, классификации, сравнение.), осуществление поиска  необходимой  информации, которая нужна  для выполнения заданий.</w:t>
      </w:r>
    </w:p>
    <w:p w:rsidR="00AB07F4" w:rsidRPr="0085663B" w:rsidRDefault="00AB07F4" w:rsidP="00AB07F4">
      <w:pPr>
        <w:spacing w:line="360" w:lineRule="auto"/>
      </w:pPr>
      <w:r w:rsidRPr="003A3C10">
        <w:rPr>
          <w:sz w:val="28"/>
          <w:szCs w:val="28"/>
          <w:shd w:val="clear" w:color="auto" w:fill="FFFFFF"/>
        </w:rPr>
        <w:t xml:space="preserve">Домашнее </w:t>
      </w:r>
      <w:r>
        <w:rPr>
          <w:sz w:val="28"/>
          <w:szCs w:val="28"/>
          <w:shd w:val="clear" w:color="auto" w:fill="FFFFFF"/>
        </w:rPr>
        <w:t xml:space="preserve"> задание задается  на  образовательном  портале</w:t>
      </w:r>
      <w:r w:rsidRPr="003A3C10">
        <w:rPr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 xml:space="preserve">  </w:t>
      </w:r>
      <w:r w:rsidRPr="003A3C10">
        <w:rPr>
          <w:sz w:val="28"/>
          <w:szCs w:val="28"/>
          <w:shd w:val="clear" w:color="auto" w:fill="FFFFFF"/>
        </w:rPr>
        <w:t xml:space="preserve"> </w:t>
      </w:r>
      <w:hyperlink r:id="rId10" w:history="1">
        <w:r w:rsidRPr="003A3C10">
          <w:rPr>
            <w:rStyle w:val="a5"/>
            <w:sz w:val="28"/>
            <w:szCs w:val="28"/>
          </w:rPr>
          <w:t>https://uchi.ru/</w:t>
        </w:r>
      </w:hyperlink>
    </w:p>
    <w:p w:rsidR="00AB07F4" w:rsidRPr="003A3C10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3A3C10">
        <w:rPr>
          <w:sz w:val="28"/>
          <w:szCs w:val="28"/>
        </w:rPr>
        <w:t>Этот  урок уместен  как  урок систематизации  и  обобщения  знаний  и  умений, имеет  следующую структуру:</w:t>
      </w:r>
    </w:p>
    <w:p w:rsidR="00AB07F4" w:rsidRPr="003A3C10" w:rsidRDefault="00AB07F4" w:rsidP="00AB07F4">
      <w:pPr>
        <w:pStyle w:val="a4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AB07F4" w:rsidRPr="000B3CD6" w:rsidRDefault="00AB07F4" w:rsidP="00AB07F4">
      <w:pPr>
        <w:pStyle w:val="a4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0B3CD6">
        <w:rPr>
          <w:sz w:val="28"/>
          <w:szCs w:val="28"/>
        </w:rPr>
        <w:t>Структура  урока</w:t>
      </w:r>
    </w:p>
    <w:p w:rsidR="00AB07F4" w:rsidRPr="00F952DA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F952DA">
        <w:rPr>
          <w:color w:val="000000"/>
          <w:sz w:val="28"/>
          <w:szCs w:val="28"/>
        </w:rPr>
        <w:t>1) Организационный этап.</w:t>
      </w:r>
    </w:p>
    <w:p w:rsidR="00AB07F4" w:rsidRPr="00F952DA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F952DA">
        <w:rPr>
          <w:color w:val="000000"/>
          <w:sz w:val="28"/>
          <w:szCs w:val="28"/>
        </w:rPr>
        <w:t>2) Постановка цели и задач урока. Мотивация учебной деятельности учащихся.</w:t>
      </w:r>
    </w:p>
    <w:p w:rsidR="00AB07F4" w:rsidRPr="00F952DA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F952DA">
        <w:rPr>
          <w:color w:val="000000"/>
          <w:sz w:val="28"/>
          <w:szCs w:val="28"/>
        </w:rPr>
        <w:t>3) Актуализация знаний.</w:t>
      </w:r>
    </w:p>
    <w:p w:rsidR="00AB07F4" w:rsidRPr="006D02A1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F952DA">
        <w:rPr>
          <w:color w:val="000000"/>
          <w:sz w:val="28"/>
          <w:szCs w:val="28"/>
        </w:rPr>
        <w:t>4) Обобщение и систематизация знаний</w:t>
      </w:r>
      <w:r>
        <w:rPr>
          <w:rFonts w:ascii="Arial" w:hAnsi="Arial" w:cs="Arial"/>
          <w:color w:val="000000"/>
          <w:sz w:val="28"/>
          <w:szCs w:val="28"/>
        </w:rPr>
        <w:t>.</w:t>
      </w:r>
    </w:p>
    <w:p w:rsidR="00AB07F4" w:rsidRPr="00F952DA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5) Физкультминутка</w:t>
      </w:r>
    </w:p>
    <w:p w:rsidR="00AB07F4" w:rsidRPr="00F952DA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6</w:t>
      </w:r>
      <w:r w:rsidRPr="00F952DA">
        <w:rPr>
          <w:color w:val="000000"/>
          <w:sz w:val="28"/>
          <w:szCs w:val="28"/>
        </w:rPr>
        <w:t>) Применение знаний и умений в новой ситуации</w:t>
      </w:r>
    </w:p>
    <w:p w:rsidR="00AB07F4" w:rsidRPr="00F952DA" w:rsidRDefault="00AB07F4" w:rsidP="00AB07F4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F952DA">
        <w:rPr>
          <w:color w:val="000000"/>
          <w:sz w:val="28"/>
          <w:szCs w:val="28"/>
        </w:rPr>
        <w:t xml:space="preserve">7) </w:t>
      </w:r>
      <w:r>
        <w:rPr>
          <w:color w:val="000000"/>
          <w:sz w:val="28"/>
          <w:szCs w:val="28"/>
        </w:rPr>
        <w:t xml:space="preserve"> Итог  урока. </w:t>
      </w:r>
      <w:r w:rsidRPr="00F952DA">
        <w:rPr>
          <w:color w:val="000000"/>
          <w:sz w:val="28"/>
          <w:szCs w:val="28"/>
        </w:rPr>
        <w:t>Рефлексия</w:t>
      </w:r>
      <w:proofErr w:type="gramStart"/>
      <w:r w:rsidRPr="00F952DA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.</w:t>
      </w:r>
      <w:proofErr w:type="gramEnd"/>
    </w:p>
    <w:p w:rsidR="00E0205B" w:rsidRDefault="00E0205B" w:rsidP="00E0205B">
      <w:pPr>
        <w:spacing w:line="360" w:lineRule="auto"/>
        <w:jc w:val="center"/>
        <w:rPr>
          <w:sz w:val="36"/>
          <w:szCs w:val="36"/>
        </w:rPr>
      </w:pPr>
    </w:p>
    <w:p w:rsidR="00AB07F4" w:rsidRDefault="00AB07F4" w:rsidP="00E0205B">
      <w:pPr>
        <w:spacing w:line="360" w:lineRule="auto"/>
        <w:jc w:val="center"/>
        <w:rPr>
          <w:sz w:val="36"/>
          <w:szCs w:val="36"/>
        </w:rPr>
      </w:pPr>
    </w:p>
    <w:p w:rsidR="00AB07F4" w:rsidRDefault="00AB07F4" w:rsidP="00E0205B">
      <w:pPr>
        <w:spacing w:line="360" w:lineRule="auto"/>
        <w:jc w:val="center"/>
        <w:rPr>
          <w:sz w:val="36"/>
          <w:szCs w:val="36"/>
        </w:rPr>
      </w:pPr>
    </w:p>
    <w:p w:rsidR="00AB07F4" w:rsidRPr="00AB07F4" w:rsidRDefault="00AB07F4" w:rsidP="00E0205B">
      <w:pPr>
        <w:spacing w:line="360" w:lineRule="auto"/>
        <w:jc w:val="center"/>
        <w:rPr>
          <w:sz w:val="36"/>
          <w:szCs w:val="36"/>
        </w:rPr>
      </w:pPr>
    </w:p>
    <w:p w:rsidR="00E0205B" w:rsidRPr="00E0205B" w:rsidRDefault="00E0205B" w:rsidP="00E0205B">
      <w:pPr>
        <w:spacing w:line="360" w:lineRule="auto"/>
        <w:jc w:val="center"/>
        <w:rPr>
          <w:sz w:val="36"/>
          <w:szCs w:val="36"/>
        </w:rPr>
      </w:pPr>
      <w:r w:rsidRPr="00E0205B">
        <w:rPr>
          <w:sz w:val="36"/>
          <w:szCs w:val="36"/>
        </w:rPr>
        <w:lastRenderedPageBreak/>
        <w:t>Урок математики в 6 классе</w:t>
      </w:r>
    </w:p>
    <w:p w:rsidR="00E0205B" w:rsidRPr="00E0205B" w:rsidRDefault="00E0205B" w:rsidP="00E0205B">
      <w:pPr>
        <w:spacing w:line="360" w:lineRule="auto"/>
        <w:jc w:val="center"/>
        <w:rPr>
          <w:sz w:val="36"/>
          <w:szCs w:val="36"/>
        </w:rPr>
      </w:pPr>
      <w:r w:rsidRPr="00E0205B">
        <w:rPr>
          <w:sz w:val="36"/>
          <w:szCs w:val="36"/>
        </w:rPr>
        <w:t>«Действия  с рациональными  числами»</w:t>
      </w:r>
    </w:p>
    <w:p w:rsidR="00E0205B" w:rsidRPr="00E0205B" w:rsidRDefault="00E0205B" w:rsidP="00E0205B">
      <w:pPr>
        <w:shd w:val="clear" w:color="auto" w:fill="FFFFFF"/>
        <w:spacing w:line="360" w:lineRule="auto"/>
        <w:rPr>
          <w:sz w:val="28"/>
          <w:szCs w:val="28"/>
        </w:rPr>
      </w:pPr>
      <w:r w:rsidRPr="00E0205B">
        <w:rPr>
          <w:sz w:val="28"/>
          <w:szCs w:val="28"/>
        </w:rPr>
        <w:t>Цель урока:  Систематизировать и обобщить знания учащихся по теме «Действия с рациональными  числами».</w:t>
      </w:r>
    </w:p>
    <w:p w:rsidR="00E0205B" w:rsidRPr="00E0205B" w:rsidRDefault="00E0205B" w:rsidP="00E0205B">
      <w:pPr>
        <w:shd w:val="clear" w:color="auto" w:fill="FFFFFF"/>
        <w:spacing w:line="360" w:lineRule="auto"/>
        <w:rPr>
          <w:sz w:val="28"/>
          <w:szCs w:val="28"/>
        </w:rPr>
      </w:pPr>
      <w:r w:rsidRPr="00E0205B">
        <w:rPr>
          <w:sz w:val="28"/>
          <w:szCs w:val="28"/>
        </w:rPr>
        <w:t xml:space="preserve"> Задачи урока:</w:t>
      </w:r>
    </w:p>
    <w:p w:rsidR="00E0205B" w:rsidRPr="00E0205B" w:rsidRDefault="00E0205B" w:rsidP="00E0205B">
      <w:pPr>
        <w:spacing w:line="360" w:lineRule="auto"/>
        <w:ind w:left="720"/>
        <w:jc w:val="both"/>
        <w:rPr>
          <w:sz w:val="28"/>
          <w:szCs w:val="28"/>
        </w:rPr>
      </w:pPr>
      <w:r w:rsidRPr="00E0205B">
        <w:rPr>
          <w:sz w:val="28"/>
          <w:szCs w:val="28"/>
        </w:rPr>
        <w:t>обучающие:</w:t>
      </w:r>
      <w:r w:rsidRPr="00E0205B">
        <w:rPr>
          <w:sz w:val="28"/>
          <w:szCs w:val="28"/>
          <w:shd w:val="clear" w:color="auto" w:fill="FFFFFF"/>
        </w:rPr>
        <w:t xml:space="preserve"> организовать деятельность учащихся по обобщению и систематизации знаний учащихся в рамках темы</w:t>
      </w:r>
      <w:r w:rsidRPr="00E0205B">
        <w:rPr>
          <w:sz w:val="28"/>
          <w:szCs w:val="28"/>
        </w:rPr>
        <w:t xml:space="preserve"> «Действия  с рациональными  числами»;</w:t>
      </w:r>
    </w:p>
    <w:p w:rsidR="00E0205B" w:rsidRPr="00E0205B" w:rsidRDefault="00E0205B" w:rsidP="00E0205B">
      <w:pPr>
        <w:spacing w:line="360" w:lineRule="auto"/>
        <w:ind w:left="720"/>
        <w:jc w:val="both"/>
        <w:rPr>
          <w:sz w:val="28"/>
          <w:szCs w:val="28"/>
        </w:rPr>
      </w:pPr>
      <w:r w:rsidRPr="00E0205B">
        <w:rPr>
          <w:sz w:val="28"/>
          <w:szCs w:val="28"/>
        </w:rPr>
        <w:t>развивающие: формирование и развитие познавательной активности, логического мышления учащихся, навыков устного счёта, самостоятельной работы, формирование умения организовывать свою деятельность;</w:t>
      </w:r>
    </w:p>
    <w:p w:rsidR="00E0205B" w:rsidRPr="00E0205B" w:rsidRDefault="00E0205B" w:rsidP="00E0205B">
      <w:pPr>
        <w:spacing w:line="360" w:lineRule="auto"/>
        <w:ind w:left="720"/>
        <w:jc w:val="both"/>
        <w:rPr>
          <w:sz w:val="28"/>
          <w:szCs w:val="28"/>
        </w:rPr>
      </w:pPr>
      <w:r w:rsidRPr="00E0205B">
        <w:rPr>
          <w:sz w:val="28"/>
          <w:szCs w:val="28"/>
        </w:rPr>
        <w:t>воспитывающие:   воспитание личностных качеств, обеспечивающих успешность существования и деятельности в ученическом коллективе, воспитание привычки - доводить начатое до   конца,</w:t>
      </w:r>
    </w:p>
    <w:p w:rsidR="00E0205B" w:rsidRPr="00E0205B" w:rsidRDefault="00E0205B" w:rsidP="00E0205B">
      <w:pPr>
        <w:spacing w:line="360" w:lineRule="auto"/>
        <w:jc w:val="both"/>
        <w:rPr>
          <w:sz w:val="28"/>
          <w:szCs w:val="28"/>
        </w:rPr>
      </w:pPr>
      <w:r w:rsidRPr="00E0205B">
        <w:rPr>
          <w:sz w:val="28"/>
          <w:szCs w:val="28"/>
        </w:rPr>
        <w:t>Оборудование: экран, мультимедийный  проектор, ноутбук</w:t>
      </w:r>
    </w:p>
    <w:p w:rsidR="00E0205B" w:rsidRPr="00224A84" w:rsidRDefault="00E0205B" w:rsidP="00E0205B">
      <w:pPr>
        <w:spacing w:line="360" w:lineRule="auto"/>
        <w:jc w:val="both"/>
        <w:rPr>
          <w:sz w:val="28"/>
          <w:szCs w:val="28"/>
        </w:rPr>
      </w:pPr>
      <w:r w:rsidRPr="00224A84">
        <w:rPr>
          <w:sz w:val="28"/>
          <w:szCs w:val="28"/>
        </w:rPr>
        <w:t xml:space="preserve">Технология: мультимедийная  презентация, </w:t>
      </w:r>
      <w:r>
        <w:rPr>
          <w:sz w:val="28"/>
          <w:szCs w:val="28"/>
        </w:rPr>
        <w:t xml:space="preserve"> </w:t>
      </w:r>
      <w:r w:rsidRPr="00224A84">
        <w:rPr>
          <w:sz w:val="28"/>
          <w:szCs w:val="28"/>
        </w:rPr>
        <w:t xml:space="preserve">тестирование на  основе  сервиса </w:t>
      </w:r>
      <w:r w:rsidRPr="00224A84">
        <w:rPr>
          <w:sz w:val="28"/>
          <w:szCs w:val="28"/>
          <w:lang w:val="en-US"/>
        </w:rPr>
        <w:t>Google</w:t>
      </w:r>
      <w:r w:rsidRPr="00224A84">
        <w:rPr>
          <w:sz w:val="28"/>
          <w:szCs w:val="28"/>
        </w:rPr>
        <w:t xml:space="preserve"> Формы  </w:t>
      </w:r>
      <w:hyperlink r:id="rId11" w:history="1">
        <w:r w:rsidRPr="00224A84">
          <w:rPr>
            <w:rStyle w:val="a5"/>
            <w:sz w:val="28"/>
            <w:szCs w:val="28"/>
          </w:rPr>
          <w:t>https://www.google.com/</w:t>
        </w:r>
      </w:hyperlink>
      <w:r w:rsidRPr="00224A84">
        <w:rPr>
          <w:sz w:val="28"/>
          <w:szCs w:val="28"/>
        </w:rPr>
        <w:t xml:space="preserve">,  задания  веб-сервиса   </w:t>
      </w:r>
      <w:hyperlink r:id="rId12" w:history="1">
        <w:r w:rsidRPr="00224A84">
          <w:rPr>
            <w:rStyle w:val="a5"/>
            <w:sz w:val="28"/>
            <w:szCs w:val="28"/>
            <w:shd w:val="clear" w:color="auto" w:fill="FFFFFF"/>
          </w:rPr>
          <w:t>LearningApps.org</w:t>
        </w:r>
      </w:hyperlink>
      <w:r w:rsidRPr="00224A84">
        <w:rPr>
          <w:sz w:val="28"/>
          <w:szCs w:val="28"/>
        </w:rPr>
        <w:t xml:space="preserve"> </w:t>
      </w:r>
    </w:p>
    <w:p w:rsidR="00E0205B" w:rsidRPr="00E0205B" w:rsidRDefault="00E0205B" w:rsidP="00E0205B">
      <w:pPr>
        <w:spacing w:line="360" w:lineRule="auto"/>
        <w:jc w:val="both"/>
        <w:rPr>
          <w:sz w:val="28"/>
          <w:szCs w:val="28"/>
        </w:rPr>
      </w:pPr>
      <w:r w:rsidRPr="00224A84">
        <w:rPr>
          <w:sz w:val="28"/>
          <w:szCs w:val="28"/>
        </w:rPr>
        <w:t>Продолжительность урока: 40 минут</w:t>
      </w:r>
    </w:p>
    <w:p w:rsidR="0016711F" w:rsidRDefault="00E0205B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E0205B">
        <w:rPr>
          <w:sz w:val="28"/>
        </w:rPr>
        <w:t xml:space="preserve">Тип урока: </w:t>
      </w:r>
      <w:r w:rsidRPr="00E0205B">
        <w:rPr>
          <w:color w:val="000000"/>
          <w:sz w:val="28"/>
          <w:szCs w:val="28"/>
        </w:rPr>
        <w:t>Обобщение и систематизация знаний</w:t>
      </w:r>
      <w:r w:rsidRPr="00E0205B">
        <w:rPr>
          <w:rFonts w:ascii="Arial" w:hAnsi="Arial" w:cs="Arial"/>
          <w:color w:val="000000"/>
          <w:sz w:val="28"/>
          <w:szCs w:val="28"/>
        </w:rPr>
        <w:t>.</w:t>
      </w:r>
    </w:p>
    <w:p w:rsidR="008F1476" w:rsidRDefault="008F1476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</w:p>
    <w:p w:rsidR="008F1476" w:rsidRDefault="008F1476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</w:p>
    <w:p w:rsidR="008F1476" w:rsidRDefault="008F1476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</w:p>
    <w:p w:rsidR="008F1476" w:rsidRDefault="008F1476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</w:p>
    <w:p w:rsidR="008F1476" w:rsidRDefault="008F1476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</w:p>
    <w:p w:rsidR="008F1476" w:rsidRDefault="008F1476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</w:p>
    <w:p w:rsidR="008F1476" w:rsidRDefault="008F1476" w:rsidP="008F1476"/>
    <w:p w:rsidR="008F1476" w:rsidRPr="003215EF" w:rsidRDefault="008F1476" w:rsidP="008F1476">
      <w:pPr>
        <w:tabs>
          <w:tab w:val="left" w:pos="3119"/>
        </w:tabs>
        <w:spacing w:before="100" w:beforeAutospacing="1" w:after="100" w:afterAutospacing="1"/>
        <w:jc w:val="center"/>
        <w:rPr>
          <w:bCs/>
          <w:color w:val="000000"/>
          <w:sz w:val="32"/>
          <w:szCs w:val="32"/>
        </w:rPr>
      </w:pPr>
      <w:r w:rsidRPr="003215EF">
        <w:rPr>
          <w:bCs/>
          <w:color w:val="000000"/>
          <w:sz w:val="32"/>
          <w:szCs w:val="32"/>
        </w:rPr>
        <w:lastRenderedPageBreak/>
        <w:t>Ход   урока</w:t>
      </w:r>
    </w:p>
    <w:p w:rsidR="008F1476" w:rsidRPr="00FB3CAC" w:rsidRDefault="008F1476" w:rsidP="008F1476">
      <w:pPr>
        <w:pStyle w:val="1"/>
        <w:tabs>
          <w:tab w:val="left" w:pos="3119"/>
        </w:tabs>
        <w:spacing w:line="240" w:lineRule="auto"/>
        <w:jc w:val="left"/>
        <w:rPr>
          <w:sz w:val="28"/>
          <w:szCs w:val="28"/>
        </w:rPr>
      </w:pPr>
    </w:p>
    <w:p w:rsidR="008F1476" w:rsidRPr="00FB3CAC" w:rsidRDefault="008F1476" w:rsidP="008F1476">
      <w:pPr>
        <w:pStyle w:val="a7"/>
        <w:numPr>
          <w:ilvl w:val="0"/>
          <w:numId w:val="1"/>
        </w:numPr>
        <w:tabs>
          <w:tab w:val="left" w:pos="3119"/>
        </w:tabs>
        <w:ind w:left="0"/>
        <w:rPr>
          <w:sz w:val="28"/>
          <w:szCs w:val="28"/>
        </w:rPr>
      </w:pPr>
      <w:r w:rsidRPr="00FB3CAC">
        <w:rPr>
          <w:sz w:val="28"/>
          <w:szCs w:val="28"/>
        </w:rPr>
        <w:t xml:space="preserve">Организационный момент, приветствие,  пожелания плодотворной работы. </w:t>
      </w:r>
    </w:p>
    <w:p w:rsidR="008F1476" w:rsidRDefault="008F1476" w:rsidP="008F1476">
      <w:pPr>
        <w:pStyle w:val="a7"/>
        <w:tabs>
          <w:tab w:val="left" w:pos="3119"/>
        </w:tabs>
        <w:rPr>
          <w:sz w:val="28"/>
          <w:szCs w:val="28"/>
        </w:rPr>
      </w:pPr>
      <w:r w:rsidRPr="00FB3CAC">
        <w:rPr>
          <w:sz w:val="28"/>
          <w:szCs w:val="28"/>
        </w:rPr>
        <w:t>Слайд 1 презентации.</w:t>
      </w:r>
    </w:p>
    <w:p w:rsidR="008F1476" w:rsidRDefault="008F1476" w:rsidP="008F1476">
      <w:pPr>
        <w:pStyle w:val="a7"/>
        <w:tabs>
          <w:tab w:val="left" w:pos="3119"/>
        </w:tabs>
        <w:spacing w:line="240" w:lineRule="auto"/>
        <w:rPr>
          <w:sz w:val="28"/>
          <w:szCs w:val="28"/>
        </w:rPr>
      </w:pPr>
      <w:r w:rsidRPr="00D23F04">
        <w:rPr>
          <w:sz w:val="28"/>
          <w:szCs w:val="28"/>
        </w:rPr>
        <w:object w:dxaOrig="7200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309pt;height:219.75pt" o:ole="">
            <v:imagedata r:id="rId13" o:title=""/>
          </v:shape>
          <o:OLEObject Type="Embed" ProgID="PowerPoint.Slide.12" ShapeID="_x0000_i1026" DrawAspect="Content" ObjectID="_1676310874" r:id="rId14"/>
        </w:object>
      </w:r>
    </w:p>
    <w:p w:rsidR="008F1476" w:rsidRPr="00FB3CAC" w:rsidRDefault="008F1476" w:rsidP="008F1476">
      <w:pPr>
        <w:pStyle w:val="a7"/>
        <w:tabs>
          <w:tab w:val="left" w:pos="3119"/>
        </w:tabs>
        <w:spacing w:line="240" w:lineRule="auto"/>
        <w:rPr>
          <w:sz w:val="28"/>
          <w:szCs w:val="28"/>
        </w:rPr>
      </w:pPr>
    </w:p>
    <w:p w:rsidR="008F1476" w:rsidRPr="00060B01" w:rsidRDefault="008F1476" w:rsidP="008F1476">
      <w:pPr>
        <w:pStyle w:val="a6"/>
        <w:numPr>
          <w:ilvl w:val="0"/>
          <w:numId w:val="1"/>
        </w:numPr>
        <w:tabs>
          <w:tab w:val="left" w:pos="3119"/>
        </w:tabs>
        <w:spacing w:line="360" w:lineRule="auto"/>
        <w:ind w:left="0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Постановка целей и задач  урока.</w:t>
      </w:r>
      <w:r w:rsidRPr="00060B01">
        <w:rPr>
          <w:color w:val="000000"/>
          <w:sz w:val="28"/>
          <w:szCs w:val="28"/>
        </w:rPr>
        <w:t xml:space="preserve"> Мотивация учебной деятельности учащихся</w:t>
      </w:r>
      <w:r w:rsidRPr="00060B01">
        <w:rPr>
          <w:sz w:val="28"/>
          <w:szCs w:val="28"/>
        </w:rPr>
        <w:t xml:space="preserve"> </w:t>
      </w:r>
    </w:p>
    <w:p w:rsidR="008F1476" w:rsidRPr="00060B01" w:rsidRDefault="008F1476" w:rsidP="008F1476">
      <w:pPr>
        <w:pStyle w:val="a6"/>
        <w:spacing w:line="360" w:lineRule="auto"/>
        <w:ind w:left="0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Сейчас  проведем  небольшую  разминку. На экране высвечиваются круги с буквами,  задания  на  вычисления и  ответы.</w:t>
      </w:r>
      <w:r w:rsidRPr="00060B01">
        <w:rPr>
          <w:b/>
          <w:sz w:val="28"/>
          <w:szCs w:val="28"/>
        </w:rPr>
        <w:t xml:space="preserve"> </w:t>
      </w:r>
      <w:r w:rsidRPr="00060B01">
        <w:rPr>
          <w:sz w:val="28"/>
          <w:szCs w:val="28"/>
        </w:rPr>
        <w:t>Если вы правильно выполните задания  и перенесете буквы к  ответам,   то  сможете  прочитать слово. Удачи!</w:t>
      </w:r>
    </w:p>
    <w:p w:rsidR="008F1476" w:rsidRPr="00060B01" w:rsidRDefault="008F1476" w:rsidP="008F1476">
      <w:pPr>
        <w:pStyle w:val="a6"/>
        <w:spacing w:line="360" w:lineRule="auto"/>
        <w:ind w:left="0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Приложение 1</w:t>
      </w:r>
    </w:p>
    <w:tbl>
      <w:tblPr>
        <w:tblpPr w:leftFromText="180" w:rightFromText="180" w:vertAnchor="text" w:horzAnchor="margin" w:tblpXSpec="center" w:tblpY="3266"/>
        <w:tblW w:w="7335" w:type="dxa"/>
        <w:tblCellSpacing w:w="0" w:type="dxa"/>
        <w:tblCellMar>
          <w:left w:w="0" w:type="dxa"/>
          <w:right w:w="0" w:type="dxa"/>
        </w:tblCellMar>
        <w:tblLook w:val="0000"/>
      </w:tblPr>
      <w:tblGrid>
        <w:gridCol w:w="1321"/>
        <w:gridCol w:w="1276"/>
        <w:gridCol w:w="1053"/>
        <w:gridCol w:w="1215"/>
        <w:gridCol w:w="1134"/>
        <w:gridCol w:w="1276"/>
        <w:gridCol w:w="60"/>
      </w:tblGrid>
      <w:tr w:rsidR="008F1476" w:rsidRPr="005116F3" w:rsidTr="008E4B28">
        <w:trPr>
          <w:trHeight w:val="870"/>
          <w:tblCellSpacing w:w="0" w:type="dxa"/>
        </w:trPr>
        <w:tc>
          <w:tcPr>
            <w:tcW w:w="1321" w:type="dxa"/>
            <w:tcBorders>
              <w:top w:val="single" w:sz="18" w:space="0" w:color="000000"/>
              <w:left w:val="single" w:sz="18" w:space="0" w:color="000000"/>
              <w:bottom w:val="single" w:sz="18" w:space="0" w:color="000000"/>
              <w:right w:val="single" w:sz="8" w:space="0" w:color="000000"/>
            </w:tcBorders>
            <w:vAlign w:val="center"/>
          </w:tcPr>
          <w:p w:rsidR="008F1476" w:rsidRPr="005116F3" w:rsidRDefault="008F1476" w:rsidP="008E4B28">
            <w:r>
              <w:t>-3</w:t>
            </w:r>
          </w:p>
        </w:tc>
        <w:tc>
          <w:tcPr>
            <w:tcW w:w="1276" w:type="dxa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vAlign w:val="center"/>
          </w:tcPr>
          <w:p w:rsidR="008F1476" w:rsidRPr="005116F3" w:rsidRDefault="008F1476" w:rsidP="008E4B28">
            <w:r>
              <w:t>6</w:t>
            </w:r>
          </w:p>
        </w:tc>
        <w:tc>
          <w:tcPr>
            <w:tcW w:w="1053" w:type="dxa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vAlign w:val="center"/>
          </w:tcPr>
          <w:p w:rsidR="008F1476" w:rsidRPr="005116F3" w:rsidRDefault="008F1476" w:rsidP="008E4B28">
            <w:pPr>
              <w:jc w:val="center"/>
            </w:pPr>
            <w:r>
              <w:t>-8</w:t>
            </w:r>
          </w:p>
        </w:tc>
        <w:tc>
          <w:tcPr>
            <w:tcW w:w="1215" w:type="dxa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vAlign w:val="center"/>
          </w:tcPr>
          <w:p w:rsidR="008F1476" w:rsidRPr="005116F3" w:rsidRDefault="008F1476" w:rsidP="008E4B28">
            <w:r>
              <w:t>-11</w:t>
            </w:r>
          </w:p>
        </w:tc>
        <w:tc>
          <w:tcPr>
            <w:tcW w:w="1134" w:type="dxa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vAlign w:val="center"/>
          </w:tcPr>
          <w:p w:rsidR="008F1476" w:rsidRPr="005116F3" w:rsidRDefault="008F1476" w:rsidP="008E4B28">
            <w:r>
              <w:t>7</w:t>
            </w:r>
          </w:p>
        </w:tc>
        <w:tc>
          <w:tcPr>
            <w:tcW w:w="1276" w:type="dxa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vAlign w:val="center"/>
          </w:tcPr>
          <w:p w:rsidR="008F1476" w:rsidRPr="005116F3" w:rsidRDefault="008F1476" w:rsidP="008E4B28">
            <w:r>
              <w:t>12</w:t>
            </w:r>
          </w:p>
        </w:tc>
        <w:tc>
          <w:tcPr>
            <w:tcW w:w="60" w:type="dxa"/>
            <w:tcBorders>
              <w:top w:val="single" w:sz="18" w:space="0" w:color="000000"/>
              <w:left w:val="single" w:sz="8" w:space="0" w:color="000000"/>
              <w:bottom w:val="single" w:sz="18" w:space="0" w:color="000000"/>
              <w:right w:val="single" w:sz="8" w:space="0" w:color="000000"/>
            </w:tcBorders>
            <w:vAlign w:val="center"/>
          </w:tcPr>
          <w:p w:rsidR="008F1476" w:rsidRPr="005116F3" w:rsidRDefault="008F1476" w:rsidP="008E4B28"/>
        </w:tc>
      </w:tr>
    </w:tbl>
    <w:p w:rsidR="008F1476" w:rsidRDefault="008F1476" w:rsidP="008F1476"/>
    <w:p w:rsidR="008F1476" w:rsidRDefault="008F1476" w:rsidP="008F1476">
      <w:pPr>
        <w:pStyle w:val="a6"/>
        <w:tabs>
          <w:tab w:val="left" w:pos="3119"/>
        </w:tabs>
        <w:ind w:left="0"/>
        <w:jc w:val="both"/>
      </w:pPr>
    </w:p>
    <w:p w:rsidR="008F1476" w:rsidRDefault="00E3341B" w:rsidP="008F1476">
      <w:pPr>
        <w:pStyle w:val="a6"/>
        <w:tabs>
          <w:tab w:val="left" w:pos="3119"/>
        </w:tabs>
        <w:ind w:left="0"/>
        <w:jc w:val="both"/>
      </w:pPr>
      <w:r>
        <w:rPr>
          <w:noProof/>
        </w:rPr>
      </w:r>
      <w:r>
        <w:rPr>
          <w:noProof/>
        </w:rPr>
        <w:pict>
          <v:group id="Полотно 17" o:spid="_x0000_s1026" editas="canvas" style="width:454.8pt;height:168pt;mso-position-horizontal-relative:char;mso-position-vertical-relative:line" coordorigin="-1753" coordsize="57760,21337">
            <v:shape id="_x0000_s1027" type="#_x0000_t75" style="position:absolute;left:-1753;width:57760;height:21337;visibility:visible">
              <v:fill o:detectmouseclick="t"/>
              <v:path o:connecttype="none"/>
            </v:shape>
            <v:shapetype id="_x0000_t120" coordsize="21600,21600" o:spt="120" path="m10800,qx,10800,10800,21600,21600,10800,10800,xe">
              <v:path gradientshapeok="t" o:connecttype="custom" o:connectlocs="10800,0;3163,3163;0,10800;3163,18437;10800,21600;18437,18437;21600,10800;18437,3163" textboxrect="3163,3163,18437,18437"/>
            </v:shapetype>
            <v:shape id="AutoShape 4" o:spid="_x0000_s1028" type="#_x0000_t120" style="position:absolute;top:1139;width:5715;height:57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JCpcEA&#10;AADaAAAADwAAAGRycy9kb3ducmV2LnhtbERP32vCMBB+H+x/CDfY20znw9iqUUSmFDZhavH5aM42&#10;2lxKk5nuv18Ewafj4/t50/lgW3Gh3hvHCl5HGQjiymnDtYJyv3p5B+EDssbWMSn4Iw/z2ePDFHPt&#10;Im/psgu1SCHsc1TQhNDlUvqqIYt+5DrixB1dbzEk2NdS9xhTuG3lOMvepEXDqaHBjpYNVefdr1Uw&#10;PhlZ7suN+Y7FR/EVfw4ufq6Ven4aFhMQgYZwF9/chU7z4frK9crZ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yQqXBAAAA2gAAAA8AAAAAAAAAAAAAAAAAmAIAAGRycy9kb3du&#10;cmV2LnhtbFBLBQYAAAAABAAEAPUAAACGAwAAAAA=&#10;" fillcolor="#f9c">
              <v:fill color2="#ffc" rotate="t" focus="100%" type="gradient"/>
              <v:shadow color="#fc9"/>
              <v:textbox style="mso-next-textbox:#AutoShape 4">
                <w:txbxContent>
                  <w:p w:rsidR="008F1476" w:rsidRPr="005116F3" w:rsidRDefault="008F1476" w:rsidP="008F1476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</w:pPr>
                    <w:proofErr w:type="gramStart"/>
                    <w:r w:rsidRPr="005116F3"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  <w:t>Р</w:t>
                    </w:r>
                    <w:proofErr w:type="gramEnd"/>
                  </w:p>
                </w:txbxContent>
              </v:textbox>
            </v:shape>
            <v:shape id="AutoShape 5" o:spid="_x0000_s1029" type="#_x0000_t120" style="position:absolute;left:9140;top:1139;width:5715;height:57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DT2MMA&#10;AADaAAAADwAAAGRycy9kb3ducmV2LnhtbESPW4vCMBSE3xf8D+EIvq2pUhapRlm8gLAgeEP27dCc&#10;bbs2J7WJtv57Iwg+DjPzDTOZtaYUN6pdYVnBoB+BIE6tLjhTcNivPkcgnEfWWFomBXdyMJt2PiaY&#10;aNvwlm47n4kAYZeggtz7KpHSpTkZdH1bEQfvz9YGfZB1JnWNTYCbUg6j6EsaLDgs5FjRPKf0vLsa&#10;BaefcnGM/X97jTebwW9zWcYmPSjV67bfYxCeWv8Ov9prrWAIzyvhBsjp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DT2MMAAADaAAAADwAAAAAAAAAAAAAAAACYAgAAZHJzL2Rv&#10;d25yZXYueG1sUEsFBgAAAAAEAAQA9QAAAIgDAAAAAA==&#10;" fillcolor="#9f3">
              <v:fill color2="#ffc" rotate="t" focus="100%" type="gradient"/>
              <v:shadow color="#fc9"/>
              <v:textbox style="mso-next-textbox:#AutoShape 5">
                <w:txbxContent>
                  <w:p w:rsidR="008F1476" w:rsidRPr="005116F3" w:rsidRDefault="008F1476" w:rsidP="008F1476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</w:pPr>
                    <w:r w:rsidRPr="005116F3"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  <w:t>Е</w:t>
                    </w:r>
                  </w:p>
                </w:txbxContent>
              </v:textbox>
            </v:shape>
            <v:shape id="AutoShape 6" o:spid="_x0000_s1030" type="#_x0000_t120" style="position:absolute;left:18288;top:1139;width:5716;height:57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pqAcUA&#10;AADaAAAADwAAAGRycy9kb3ducmV2LnhtbESPT2vCQBTE7wW/w/IEL0U3bWmQ6CrFUPAgUuMfPD6y&#10;zySafRuyq6bf3i0UPA4z8xtmOu9MLW7UusqygrdRBII4t7riQsFu+z0cg3AeWWNtmRT8koP5rPcy&#10;xUTbO2/olvlCBAi7BBWU3jeJlC4vyaAb2YY4eCfbGvRBtoXULd4D3NTyPYpiabDisFBiQ4uS8kt2&#10;NQpW1akb/6R1ejysX7M4PX/u40Wj1KDffU1AeOr8M/zfXmoFH/B3JdwA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OmoBxQAAANoAAAAPAAAAAAAAAAAAAAAAAJgCAABkcnMv&#10;ZG93bnJldi54bWxQSwUGAAAAAAQABAD1AAAAigMAAAAA&#10;" fillcolor="#69f">
              <v:fill color2="#ffc" rotate="t" focus="100%" type="gradient"/>
              <v:shadow color="#fc9"/>
              <v:textbox style="mso-next-textbox:#AutoShape 6">
                <w:txbxContent>
                  <w:p w:rsidR="008F1476" w:rsidRPr="005116F3" w:rsidRDefault="008F1476" w:rsidP="008F1476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  <w:t>К</w:t>
                    </w:r>
                  </w:p>
                </w:txbxContent>
              </v:textbox>
            </v:shape>
            <v:shape id="AutoShape 7" o:spid="_x0000_s1031" type="#_x0000_t120" style="position:absolute;left:27428;top:1139;width:5716;height:570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2noBMMA&#10;AADaAAAADwAAAGRycy9kb3ducmV2LnhtbESPQWvCQBSE74L/YXmCl6AbpYhGV7GCpRcPsSIen9ln&#10;Esy+DbtbTf+9Wyj0OMzMN8xq05lGPMj52rKCyTgFQVxYXXOp4PS1H81B+ICssbFMCn7Iw2bd760w&#10;0/bJOT2OoRQRwj5DBVUIbSalLyoy6Me2JY7ezTqDIUpXSu3wGeGmkdM0nUmDNceFClvaVVTcj99G&#10;we5i8zKZTxJdkPHXj/fDYnoOSg0H3XYJIlAX/sN/7U+t4A1+r8Qb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2noBMMAAADaAAAADwAAAAAAAAAAAAAAAACYAgAAZHJzL2Rv&#10;d25yZXYueG1sUEsFBgAAAAAEAAQA9QAAAIgDAAAAAA==&#10;" fillcolor="aqua">
              <v:fill color2="#ffc" rotate="t" focus="100%" type="gradient"/>
              <v:shadow color="#fc9"/>
              <v:textbox style="mso-next-textbox:#AutoShape 7">
                <w:txbxContent>
                  <w:p w:rsidR="008F1476" w:rsidRPr="005116F3" w:rsidRDefault="008F1476" w:rsidP="008F1476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  <w:t>А</w:t>
                    </w:r>
                  </w:p>
                </w:txbxContent>
              </v:textbox>
            </v:shape>
            <v:shape id="AutoShape 9" o:spid="_x0000_s1032" type="#_x0000_t120" style="position:absolute;left:46858;top:1139;width:5716;height:571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FYpcQA&#10;AADaAAAADwAAAGRycy9kb3ducmV2LnhtbESPQWvCQBSE70L/w/IKvZlNLQRJXUWkBb0UYyXU2yP7&#10;mgSzb9PsalJ/vSsIHoeZ+YaZLQbTiDN1rras4DWKQRAXVtdcKth/f46nIJxH1thYJgX/5GAxfxrN&#10;MNW254zOO1+KAGGXooLK+zaV0hUVGXSRbYmD92s7gz7IrpS6wz7ATSMncZxIgzWHhQpbWlVUHHcn&#10;oyDXh7LZfh3+3Cbb/+RvH3p56b1SL8/D8h2Ep8E/wvf2WitI4HYl3AA5v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xWKXEAAAA2gAAAA8AAAAAAAAAAAAAAAAAmAIAAGRycy9k&#10;b3ducmV2LnhtbFBLBQYAAAAABAAEAPUAAACJAwAAAAA=&#10;" fillcolor="#3c3">
              <v:fill color2="#ffc" rotate="t" focus="100%" type="gradient"/>
              <v:shadow color="#fc9"/>
              <v:textbox style="mso-next-textbox:#AutoShape 9">
                <w:txbxContent>
                  <w:p w:rsidR="008F1476" w:rsidRPr="005116F3" w:rsidRDefault="008F1476" w:rsidP="008F1476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  <w:t>Т</w:t>
                    </w:r>
                  </w:p>
                </w:txbxContent>
              </v:textbox>
            </v:shape>
            <v:rect id="Rectangle 12" o:spid="_x0000_s1033" style="position:absolute;left:7998;top:6855;width:6857;height:34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fXC8QA&#10;AADaAAAADwAAAGRycy9kb3ducmV2LnhtbESPQWvCQBSE74X+h+UVvEjdaIu2aTaiglDqydj2/Mi+&#10;JiHZtzG7mvjvXaHgcZiZb5hkOZhGnKlzlWUF00kEgji3uuJCwfdh+/wGwnlkjY1lUnAhB8v08SHB&#10;WNue93TOfCEChF2MCkrv21hKl5dk0E1sSxy8P9sZ9EF2hdQd9gFuGjmLork0WHFYKLGlTUl5nZ2M&#10;gq+Xw+viOB5falPt3E893Tf971qp0dOw+gDhafD38H/7Uyt4h9uVcANke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6X1wvEAAAA2gAAAA8AAAAAAAAAAAAAAAAAmAIAAGRycy9k&#10;b3ducmV2LnhtbFBLBQYAAAAABAAEAPUAAACJAwAAAAA=&#10;" filled="f" fillcolor="#f90" stroked="f">
              <v:textbox style="mso-next-textbox:#Rectangle 12">
                <w:txbxContent>
                  <w:p w:rsidR="008F1476" w:rsidRPr="00E566B1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3-(-3)</w:t>
                    </w:r>
                  </w:p>
                </w:txbxContent>
              </v:textbox>
            </v:re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34" type="#_x0000_t202" style="position:absolute;top:6852;width:7340;height:266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u7yMQA&#10;AADbAAAADwAAAGRycy9kb3ducmV2LnhtbESPQWvCQBCF74X+h2UKvdWNHqREV7HSghRaqK3icciO&#10;SWp2NmQnmv77zkHwNsN789438+UQGnOmLtWRHYxHGRjiIvqaSwc/329Pz2CSIHtsIpODP0qwXNzf&#10;zTH38cJfdN5KaTSEU44OKpE2tzYVFQVMo9gSq3aMXUDRtSut7/Ci4aGxkyyb2oA1a0OFLa0rKk7b&#10;PjgoP3s5vI73+/dfGbA/7KSfvnw49/gwrGZghAa5ma/XG6/4Sq+/6AB2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Lu8jEAAAA2wAAAA8AAAAAAAAAAAAAAAAAmAIAAGRycy9k&#10;b3ducmV2LnhtbFBLBQYAAAAABAAEAPUAAACJAwAAAAA=&#10;" filled="f" fillcolor="#f90" stroked="f">
              <v:textbox style="mso-next-textbox:#Text Box 13;mso-fit-shape-to-text:t">
                <w:txbxContent>
                  <w:p w:rsidR="008F1476" w:rsidRPr="00806986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  <w:r w:rsidRPr="00806986">
                      <w:rPr>
                        <w:rFonts w:ascii="Arial" w:hAnsi="Arial" w:cs="Arial"/>
                        <w:b/>
                        <w:bCs/>
                        <w:color w:val="000000"/>
                        <w:sz w:val="20"/>
                        <w:szCs w:val="20"/>
                      </w:rPr>
                      <w:t>-21:(-3</w:t>
                    </w: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)</w:t>
                    </w:r>
                  </w:p>
                </w:txbxContent>
              </v:textbox>
            </v:shape>
            <v:rect id="Rectangle 14" o:spid="_x0000_s1035" style="position:absolute;left:18288;top:6855;width:5214;height:316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+TGcMA&#10;AADbAAAADwAAAGRycy9kb3ducmV2LnhtbERPTWvCQBC9F/oflin0IrqJLVViNtIKhaInY/U8ZKdJ&#10;SHY2zW5N/PddQfA2j/c56Xo0rThT72rLCuJZBIK4sLrmUsH34XO6BOE8ssbWMim4kIN19viQYqLt&#10;wHs6574UIYRdggoq77tESldUZNDNbEccuB/bG/QB9qXUPQ4h3LRyHkVv0mDNoaHCjjYVFU3+ZxRs&#10;Xw6vi9/J5NKYeueOTbxvh9OHUs9P4/sKhKfR38U395cO82O4/hIOkN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Q+TGcMAAADbAAAADwAAAAAAAAAAAAAAAACYAgAAZHJzL2Rv&#10;d25yZXYueG1sUEsFBgAAAAAEAAQA9QAAAIgDAAAAAA==&#10;" filled="f" fillcolor="#f90" stroked="f">
              <v:textbox style="mso-next-textbox:#Rectangle 14">
                <w:txbxContent>
                  <w:p w:rsidR="008F1476" w:rsidRPr="00E566B1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-2-6</w:t>
                    </w:r>
                  </w:p>
                </w:txbxContent>
              </v:textbox>
            </v:rect>
            <v:rect id="Rectangle 15" o:spid="_x0000_s1036" style="position:absolute;left:28226;top:7112;width:7201;height:31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0NbsEA&#10;AADbAAAADwAAAGRycy9kb3ducmV2LnhtbERPS4vCMBC+C/6HMIIXWVMfrEs1igqCuCcfu+ehGdvS&#10;ZlKbaOu/N8LC3ubje85i1ZpSPKh2uWUFo2EEgjixOudUweW8+/gC4TyyxtIyKXiSg9Wy21lgrG3D&#10;R3qcfCpCCLsYFWTeV7GULsnIoBvaijhwV1sb9AHWqdQ1NiHclHIcRZ/SYM6hIcOKthklxeluFBwm&#10;5+nsNhg8C5N/u59idCyb341S/V67noPw1Pp/8Z97r8P8Mbx/CQf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3dDW7BAAAA2wAAAA8AAAAAAAAAAAAAAAAAmAIAAGRycy9kb3du&#10;cmV2LnhtbFBLBQYAAAAABAAEAPUAAACGAwAAAAA=&#10;" filled="f" fillcolor="#f90" stroked="f">
              <v:textbox style="mso-next-textbox:#Rectangle 15">
                <w:txbxContent>
                  <w:p w:rsidR="008F1476" w:rsidRPr="00CE1D03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-20 +9</w:t>
                    </w:r>
                  </w:p>
                </w:txbxContent>
              </v:textbox>
            </v:rect>
            <v:rect id="Rectangle 16" o:spid="_x0000_s1037" style="position:absolute;left:33884;top:7112;width:8483;height:316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Go9cMA&#10;AADbAAAADwAAAGRycy9kb3ducmV2LnhtbERPTWvCQBC9F/oflin0IrpJLVZSV7GFQtGTSfU8ZKdJ&#10;SHY2ZrdJ/PddQfA2j/c5q81oGtFT5yrLCuJZBII4t7riQsFP9jVdgnAeWWNjmRRcyMFm/fiwwkTb&#10;gQ/Up74QIYRdggpK79tESpeXZNDNbEscuF/bGfQBdoXUHQ4h3DTyJYoW0mDFoaHElj5Lyuv0zyjY&#10;zbPXt/NkcqlNtXfHOj40w+lDqeencfsOwtPo7+Kb+1uH+XO4/hIO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pGo9cMAAADbAAAADwAAAAAAAAAAAAAAAACYAgAAZHJzL2Rv&#10;d25yZXYueG1sUEsFBgAAAAAEAAQA9QAAAIgDAAAAAA==&#10;" filled="f" fillcolor="#f90" stroked="f">
              <v:textbox style="mso-next-textbox:#Rectangle 16">
                <w:txbxContent>
                  <w:p w:rsidR="008F1476" w:rsidRPr="00E566B1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0000"/>
                        <w:sz w:val="32"/>
                        <w:szCs w:val="32"/>
                      </w:rPr>
                      <w:t xml:space="preserve">     -1-2</w:t>
                    </w:r>
                  </w:p>
                </w:txbxContent>
              </v:textbox>
            </v:rect>
            <v:rect id="Rectangle 17" o:spid="_x0000_s1038" style="position:absolute;left:46858;top:6855;width:7691;height:316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gwgcMA&#10;AADbAAAADwAAAGRycy9kb3ducmV2LnhtbERPTWvCQBC9F/oflin0IrqxikrqKrZQkPaURD0P2WkS&#10;kp2N2W0S/323UPA2j/c52/1oGtFT5yrLCuazCARxbnXFhYJT9jHdgHAeWWNjmRTcyMF+9/iwxVjb&#10;gRPqU1+IEMIuRgWl920spctLMuhmtiUO3LftDPoAu0LqDocQbhr5EkUrabDi0FBiS+8l5XX6YxR8&#10;LrLl+jqZ3GpTfblzPU+a4fKm1PPTeHgF4Wn0d/G/+6jD/CX8/RIO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XgwgcMAAADbAAAADwAAAAAAAAAAAAAAAACYAgAAZHJzL2Rv&#10;d25yZXYueG1sUEsFBgAAAAAEAAQA9QAAAIgDAAAAAA==&#10;" filled="f" fillcolor="#f90" stroked="f">
              <v:textbox style="mso-next-textbox:#Rectangle 17">
                <w:txbxContent>
                  <w:p w:rsidR="008F1476" w:rsidRPr="00CE1D03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0000"/>
                      </w:rPr>
                      <w:t>-4*(-3)</w:t>
                    </w:r>
                  </w:p>
                </w:txbxContent>
              </v:textbox>
            </v:rect>
            <v:rect id="Rectangle 18" o:spid="_x0000_s1039" style="position:absolute;left:12572;top:15999;width:9141;height:316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SVGsMA&#10;AADbAAAADwAAAGRycy9kb3ducmV2LnhtbERPTWvCQBC9F/oflil4kbrRVlvSbEQFodSTse15yE6T&#10;kOxszK4m/ntXKHibx/ucZDmYRpypc5VlBdNJBII4t7riQsH3Yfv8DsJ5ZI2NZVJwIQfL9PEhwVjb&#10;nvd0znwhQgi7GBWU3rexlC4vyaCb2JY4cH+2M+gD7AqpO+xDuGnkLIoW0mDFoaHEljYl5XV2Mgq+&#10;Xg6vb8fx+FKbaud+6um+6X/XSo2ehtUHCE+Dv4v/3Z86zJ/D7ZdwgE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SVGsMAAADbAAAADwAAAAAAAAAAAAAAAACYAgAAZHJzL2Rv&#10;d25yZXYueG1sUEsFBgAAAAAEAAQA9QAAAIgDAAAAAA==&#10;" filled="f" fillcolor="#f90" stroked="f">
              <v:textbox style="mso-next-textbox:#Rectangle 18">
                <w:txbxContent>
                  <w:p w:rsidR="008F1476" w:rsidRPr="00455904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  <w:sz w:val="32"/>
                        <w:szCs w:val="32"/>
                      </w:rPr>
                    </w:pPr>
                  </w:p>
                </w:txbxContent>
              </v:textbox>
            </v:rect>
            <v:rect id="Rectangle 19" o:spid="_x0000_s1040" style="position:absolute;left:29719;top:15999;width:8193;height:316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YLbcEA&#10;AADbAAAADwAAAGRycy9kb3ducmV2LnhtbERPS4vCMBC+C/6HMIIXWVNd0aUaRQVh0ZOP3fPQjG1p&#10;M6lNtPXfG2Fhb/PxPWexak0pHlS73LKC0TACQZxYnXOq4HLefXyBcB5ZY2mZFDzJwWrZ7Sww1rbh&#10;Iz1OPhUhhF2MCjLvq1hKl2Rk0A1tRRy4q60N+gDrVOoamxBuSjmOoqk0mHNoyLCibUZJcbobBfvP&#10;82R2GwyehckP7qcYHcvmd6NUv9eu5yA8tf5f/Of+1mH+FN6/hAPk8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mC23BAAAA2wAAAA8AAAAAAAAAAAAAAAAAmAIAAGRycy9kb3du&#10;cmV2LnhtbFBLBQYAAAAABAAEAPUAAACGAwAAAAA=&#10;" filled="f" fillcolor="#f90" stroked="f">
              <v:textbox style="mso-next-textbox:#Rectangle 19">
                <w:txbxContent>
                  <w:p w:rsidR="008F1476" w:rsidRPr="00455904" w:rsidRDefault="008F1476" w:rsidP="008F1476">
                    <w:pPr>
                      <w:autoSpaceDE w:val="0"/>
                      <w:autoSpaceDN w:val="0"/>
                      <w:adjustRightInd w:val="0"/>
                      <w:rPr>
                        <w:rFonts w:ascii="Arial" w:hAnsi="Arial" w:cs="Arial"/>
                        <w:b/>
                        <w:bCs/>
                        <w:color w:val="000000"/>
                        <w:sz w:val="32"/>
                        <w:szCs w:val="32"/>
                      </w:rPr>
                    </w:pPr>
                  </w:p>
                </w:txbxContent>
              </v:textbox>
            </v:rect>
            <v:shape id="AutoShape 8" o:spid="_x0000_s1041" type="#_x0000_t120" style="position:absolute;left:36576;top:870;width:5791;height:597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erxMQA&#10;AADaAAAADwAAAGRycy9kb3ducmV2LnhtbESPQWvCQBSE74X+h+UVvNVNrRZJ3YRSKAj24sYevD2y&#10;r0lo9m3YXTX6692C4HGYmW+YVTnaXhzJh86xgpdpBoK4dqbjRsGu+npegggR2WDvmBScKUBZPD6s&#10;MDfuxFs66tiIBOGQo4I2xiGXMtQtWQxTNxAn79d5izFJ30jj8ZTgtpezLHuTFjtOCy0O9NlS/acP&#10;VoH+Xr9e5nN90UEO+03lDz/ZjJSaPI0f7yAijfEevrXXRsEC/q+kGyCL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3q8TEAAAA2gAAAA8AAAAAAAAAAAAAAAAAmAIAAGRycy9k&#10;b3ducmV2LnhtbFBLBQYAAAAABAAEAPUAAACJAwAAAAA=&#10;" fillcolor="#f99">
              <v:fill color2="#ffc" rotate="t" focus="100%" type="gradient"/>
              <v:shadow color="#fc9"/>
              <v:textbox style="mso-next-textbox:#AutoShape 8">
                <w:txbxContent>
                  <w:p w:rsidR="008F1476" w:rsidRPr="005116F3" w:rsidRDefault="008F1476" w:rsidP="008F1476">
                    <w:pPr>
                      <w:autoSpaceDE w:val="0"/>
                      <w:autoSpaceDN w:val="0"/>
                      <w:adjustRightInd w:val="0"/>
                      <w:jc w:val="center"/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Arial" w:hAnsi="Arial" w:cs="Arial"/>
                        <w:color w:val="000000"/>
                        <w:sz w:val="32"/>
                        <w:szCs w:val="32"/>
                      </w:rPr>
                      <w:t>Д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8F1476" w:rsidRDefault="008F1476" w:rsidP="008F1476">
      <w:pPr>
        <w:pStyle w:val="a6"/>
        <w:tabs>
          <w:tab w:val="left" w:pos="3119"/>
        </w:tabs>
        <w:ind w:left="0"/>
        <w:jc w:val="both"/>
      </w:pPr>
    </w:p>
    <w:p w:rsidR="008F1476" w:rsidRDefault="008F1476" w:rsidP="008F1476">
      <w:pPr>
        <w:pStyle w:val="a6"/>
        <w:tabs>
          <w:tab w:val="left" w:pos="3119"/>
        </w:tabs>
        <w:ind w:left="0"/>
        <w:jc w:val="both"/>
      </w:pPr>
    </w:p>
    <w:p w:rsidR="008F1476" w:rsidRDefault="008F1476" w:rsidP="008F1476">
      <w:pPr>
        <w:pStyle w:val="a6"/>
        <w:tabs>
          <w:tab w:val="left" w:pos="3119"/>
        </w:tabs>
        <w:ind w:left="0"/>
        <w:jc w:val="both"/>
      </w:pPr>
    </w:p>
    <w:p w:rsidR="008F1476" w:rsidRDefault="008F1476" w:rsidP="008F1476">
      <w:pPr>
        <w:pStyle w:val="a6"/>
        <w:tabs>
          <w:tab w:val="left" w:pos="3119"/>
        </w:tabs>
        <w:ind w:left="0"/>
        <w:jc w:val="both"/>
      </w:pPr>
    </w:p>
    <w:p w:rsidR="008F1476" w:rsidRDefault="008F1476" w:rsidP="008F1476">
      <w:pPr>
        <w:pStyle w:val="a6"/>
        <w:tabs>
          <w:tab w:val="left" w:pos="3119"/>
        </w:tabs>
        <w:ind w:left="0"/>
        <w:jc w:val="both"/>
      </w:pPr>
    </w:p>
    <w:p w:rsidR="008F1476" w:rsidRPr="00060B01" w:rsidRDefault="008F1476" w:rsidP="008F1476">
      <w:pPr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Учащиеся выполняют  вычисления и переносят буквы  на ответы, на экране буквы встают  на место чисел в клеточки. Появляется слово  «ДЕКАРТ»</w:t>
      </w:r>
    </w:p>
    <w:p w:rsidR="008F1476" w:rsidRPr="00060B01" w:rsidRDefault="008F1476" w:rsidP="008F1476">
      <w:pPr>
        <w:spacing w:line="360" w:lineRule="auto"/>
        <w:rPr>
          <w:sz w:val="28"/>
          <w:szCs w:val="28"/>
        </w:rPr>
      </w:pPr>
      <w:r w:rsidRPr="00060B01">
        <w:rPr>
          <w:sz w:val="28"/>
          <w:szCs w:val="28"/>
        </w:rPr>
        <w:t>Слайд 2 презентации</w:t>
      </w:r>
    </w:p>
    <w:p w:rsidR="008F1476" w:rsidRDefault="008F1476" w:rsidP="008F1476"/>
    <w:p w:rsidR="008F1476" w:rsidRDefault="008F1476" w:rsidP="008F1476">
      <w:r>
        <w:rPr>
          <w:noProof/>
        </w:rPr>
        <w:drawing>
          <wp:inline distT="0" distB="0" distL="0" distR="0">
            <wp:extent cx="2352675" cy="2533650"/>
            <wp:effectExtent l="19050" t="0" r="9525" b="0"/>
            <wp:docPr id="3" name="Рисунок 2" descr="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i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2533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476" w:rsidRDefault="008F1476" w:rsidP="008F1476"/>
    <w:p w:rsidR="008F1476" w:rsidRPr="00060B01" w:rsidRDefault="008F1476" w:rsidP="008F1476">
      <w:pPr>
        <w:spacing w:line="360" w:lineRule="auto"/>
        <w:jc w:val="both"/>
        <w:rPr>
          <w:color w:val="000000" w:themeColor="text1"/>
          <w:sz w:val="28"/>
          <w:szCs w:val="28"/>
          <w:shd w:val="clear" w:color="auto" w:fill="FFFFFF"/>
        </w:rPr>
      </w:pPr>
      <w:r w:rsidRPr="00060B01">
        <w:rPr>
          <w:sz w:val="28"/>
          <w:szCs w:val="28"/>
        </w:rPr>
        <w:t>Рене  Декарт -</w:t>
      </w:r>
      <w:r w:rsidRPr="00060B01">
        <w:rPr>
          <w:color w:val="000000" w:themeColor="text1"/>
          <w:sz w:val="28"/>
          <w:szCs w:val="28"/>
          <w:shd w:val="clear" w:color="auto" w:fill="FFFFFF"/>
        </w:rPr>
        <w:t xml:space="preserve"> французский математик, физик и философ. Он  впервые  признал отрицательные числа. Ввел координатную прямую (1637г)</w:t>
      </w:r>
      <w:r w:rsidRPr="00060B01">
        <w:rPr>
          <w:sz w:val="28"/>
          <w:szCs w:val="28"/>
        </w:rPr>
        <w:t xml:space="preserve">. </w:t>
      </w:r>
      <w:r w:rsidRPr="00060B01">
        <w:rPr>
          <w:color w:val="000000" w:themeColor="text1"/>
          <w:sz w:val="28"/>
          <w:szCs w:val="28"/>
          <w:shd w:val="clear" w:color="auto" w:fill="FFFFFF"/>
        </w:rPr>
        <w:t>Положительные </w:t>
      </w:r>
      <w:r w:rsidRPr="00060B01">
        <w:rPr>
          <w:bCs/>
          <w:color w:val="000000" w:themeColor="text1"/>
          <w:sz w:val="28"/>
          <w:szCs w:val="28"/>
          <w:shd w:val="clear" w:color="auto" w:fill="FFFFFF"/>
        </w:rPr>
        <w:t>числа</w:t>
      </w:r>
      <w:r w:rsidRPr="00060B01">
        <w:rPr>
          <w:color w:val="000000" w:themeColor="text1"/>
          <w:sz w:val="28"/>
          <w:szCs w:val="28"/>
          <w:shd w:val="clear" w:color="auto" w:fill="FFFFFF"/>
        </w:rPr>
        <w:t> изображаются на числовой оси точками, лежащими вправо от начала, </w:t>
      </w:r>
      <w:r w:rsidRPr="00060B01">
        <w:rPr>
          <w:bCs/>
          <w:color w:val="000000" w:themeColor="text1"/>
          <w:sz w:val="28"/>
          <w:szCs w:val="28"/>
          <w:shd w:val="clear" w:color="auto" w:fill="FFFFFF"/>
        </w:rPr>
        <w:t>отрицательные</w:t>
      </w:r>
      <w:r w:rsidRPr="00060B01">
        <w:rPr>
          <w:color w:val="000000" w:themeColor="text1"/>
          <w:sz w:val="28"/>
          <w:szCs w:val="28"/>
          <w:shd w:val="clear" w:color="auto" w:fill="FFFFFF"/>
        </w:rPr>
        <w:t> – влево.</w:t>
      </w:r>
    </w:p>
    <w:p w:rsidR="008F1476" w:rsidRPr="00060B01" w:rsidRDefault="008F1476" w:rsidP="008F1476">
      <w:pPr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И  сегодня  мы  проведем урок  обобщения по  теме  «Действия  рациональными  числами»</w:t>
      </w:r>
    </w:p>
    <w:p w:rsidR="008F1476" w:rsidRPr="00060B01" w:rsidRDefault="008F1476" w:rsidP="008F1476">
      <w:pPr>
        <w:tabs>
          <w:tab w:val="left" w:pos="3119"/>
        </w:tabs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   Слайд 3 презентации</w:t>
      </w:r>
    </w:p>
    <w:p w:rsidR="008F1476" w:rsidRDefault="008F1476" w:rsidP="008F1476">
      <w:pPr>
        <w:tabs>
          <w:tab w:val="left" w:pos="3119"/>
        </w:tabs>
        <w:jc w:val="both"/>
      </w:pPr>
      <w:r w:rsidRPr="00D23F04">
        <w:object w:dxaOrig="7200" w:dyaOrig="5390">
          <v:shape id="_x0000_i1027" type="#_x0000_t75" style="width:286.5pt;height:198.75pt" o:ole="">
            <v:imagedata r:id="rId16" o:title=""/>
          </v:shape>
          <o:OLEObject Type="Embed" ProgID="PowerPoint.Slide.12" ShapeID="_x0000_i1027" DrawAspect="Content" ObjectID="_1676310875" r:id="rId17"/>
        </w:object>
      </w:r>
    </w:p>
    <w:p w:rsidR="008F1476" w:rsidRDefault="008F1476" w:rsidP="008F1476">
      <w:pPr>
        <w:tabs>
          <w:tab w:val="left" w:pos="3119"/>
        </w:tabs>
        <w:jc w:val="both"/>
      </w:pPr>
    </w:p>
    <w:p w:rsidR="00060B01" w:rsidRDefault="00060B01" w:rsidP="008F1476">
      <w:pPr>
        <w:tabs>
          <w:tab w:val="left" w:pos="3119"/>
        </w:tabs>
        <w:jc w:val="both"/>
      </w:pPr>
    </w:p>
    <w:p w:rsidR="00060B01" w:rsidRDefault="00060B01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>3.Актуализация знаний.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>Повторяем правила  сложения,  вычитания, умножения  и деления  положительных  и  отрицательных  чисел.</w:t>
      </w:r>
    </w:p>
    <w:p w:rsidR="00CF5A9E" w:rsidRDefault="00CF5A9E" w:rsidP="008F1476">
      <w:pPr>
        <w:tabs>
          <w:tab w:val="left" w:pos="6615"/>
        </w:tabs>
        <w:spacing w:line="360" w:lineRule="auto"/>
        <w:jc w:val="both"/>
        <w:rPr>
          <w:color w:val="000000"/>
        </w:rPr>
      </w:pPr>
    </w:p>
    <w:p w:rsidR="008F1476" w:rsidRPr="00060B01" w:rsidRDefault="008F1476" w:rsidP="008F1476">
      <w:pPr>
        <w:tabs>
          <w:tab w:val="left" w:pos="6615"/>
        </w:tabs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>Слайд 4 презентации</w:t>
      </w:r>
      <w:r w:rsidRPr="00060B01">
        <w:rPr>
          <w:color w:val="000000"/>
          <w:sz w:val="28"/>
          <w:szCs w:val="28"/>
        </w:rPr>
        <w:tab/>
      </w:r>
    </w:p>
    <w:p w:rsidR="008F1476" w:rsidRDefault="00CF5A9E" w:rsidP="008F1476">
      <w:pPr>
        <w:tabs>
          <w:tab w:val="left" w:pos="3119"/>
        </w:tabs>
        <w:jc w:val="both"/>
        <w:rPr>
          <w:color w:val="000000"/>
          <w:u w:val="single"/>
        </w:rPr>
      </w:pPr>
      <w:r w:rsidRPr="00FB35FD">
        <w:rPr>
          <w:color w:val="000000"/>
          <w:u w:val="single"/>
        </w:rPr>
        <w:object w:dxaOrig="7200" w:dyaOrig="5390">
          <v:shape id="_x0000_i1028" type="#_x0000_t75" style="width:301.5pt;height:223.5pt" o:ole="">
            <v:imagedata r:id="rId18" o:title=""/>
          </v:shape>
          <o:OLEObject Type="Embed" ProgID="PowerPoint.Slide.12" ShapeID="_x0000_i1028" DrawAspect="Content" ObjectID="_1676310876" r:id="rId19"/>
        </w:object>
      </w:r>
    </w:p>
    <w:p w:rsidR="008F1476" w:rsidRDefault="008F1476" w:rsidP="008F1476">
      <w:pPr>
        <w:tabs>
          <w:tab w:val="left" w:pos="3119"/>
        </w:tabs>
        <w:jc w:val="both"/>
        <w:rPr>
          <w:color w:val="000000"/>
          <w:u w:val="single"/>
        </w:rPr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>Теперь  вы выполняете  онлайн-тест на знание  правил  действий с положительными  и  отрицательными  числами. Тест доступен   по  ссылке</w:t>
      </w:r>
      <w:r w:rsidRPr="00060B01">
        <w:rPr>
          <w:sz w:val="28"/>
          <w:szCs w:val="28"/>
        </w:rPr>
        <w:t xml:space="preserve">   </w:t>
      </w:r>
      <w:hyperlink r:id="rId20" w:history="1">
        <w:r w:rsidRPr="00060B01">
          <w:rPr>
            <w:rStyle w:val="a5"/>
            <w:sz w:val="28"/>
            <w:szCs w:val="28"/>
          </w:rPr>
          <w:t>https://forms.gle/PmVjPjufPv5uUV5X7</w:t>
        </w:r>
      </w:hyperlink>
      <w:r w:rsidRPr="00060B01">
        <w:rPr>
          <w:sz w:val="28"/>
          <w:szCs w:val="28"/>
        </w:rPr>
        <w:t xml:space="preserve">   на  основе  </w:t>
      </w:r>
      <w:hyperlink r:id="rId21" w:history="1">
        <w:r w:rsidRPr="00060B01">
          <w:rPr>
            <w:rStyle w:val="a5"/>
            <w:sz w:val="28"/>
            <w:szCs w:val="28"/>
          </w:rPr>
          <w:t>https://www.google.com/</w:t>
        </w:r>
      </w:hyperlink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 Результаты  теста  каждого  можно  увидеть.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 Задание «Порази  цель» 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 Для  вас  тренировочные    задания, которые  вы выполняете  на компьютерах. К каждому  заданию дается 3 ответа, вы  выполняете вычисления и  выбираете  ответ (поражаете  цель). Звуковой  сигнал  даст понять вам, </w:t>
      </w:r>
      <w:proofErr w:type="gramStart"/>
      <w:r w:rsidRPr="00060B01">
        <w:rPr>
          <w:sz w:val="28"/>
          <w:szCs w:val="28"/>
        </w:rPr>
        <w:t>верно</w:t>
      </w:r>
      <w:proofErr w:type="gramEnd"/>
      <w:r w:rsidRPr="00060B01">
        <w:rPr>
          <w:sz w:val="28"/>
          <w:szCs w:val="28"/>
        </w:rPr>
        <w:t xml:space="preserve"> вы выполнили  или  нет. Если неверно, вычислите  еще раз  и выберите  другой ответ. Будьте  внимательны! </w:t>
      </w:r>
    </w:p>
    <w:p w:rsidR="00060B01" w:rsidRDefault="00060B01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060B01" w:rsidRDefault="00060B01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060B01" w:rsidRDefault="00060B01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060B01" w:rsidRDefault="00060B01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060B01" w:rsidRDefault="00060B01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060B01" w:rsidRDefault="00060B01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Приложение 2</w:t>
      </w:r>
    </w:p>
    <w:p w:rsidR="008F1476" w:rsidRDefault="00CF5A9E" w:rsidP="008F1476">
      <w:pPr>
        <w:tabs>
          <w:tab w:val="left" w:pos="3119"/>
        </w:tabs>
        <w:jc w:val="both"/>
      </w:pPr>
      <w:r w:rsidRPr="00A43DC8">
        <w:object w:dxaOrig="7200" w:dyaOrig="5390">
          <v:shape id="_x0000_i1029" type="#_x0000_t75" style="width:320.25pt;height:210pt" o:ole="">
            <v:imagedata r:id="rId22" o:title=""/>
          </v:shape>
          <o:OLEObject Type="Embed" ProgID="PowerPoint.Slide.12" ShapeID="_x0000_i1029" DrawAspect="Content" ObjectID="_1676310877" r:id="rId23"/>
        </w:object>
      </w:r>
    </w:p>
    <w:p w:rsidR="00CF5A9E" w:rsidRDefault="00CF5A9E" w:rsidP="008F1476">
      <w:pPr>
        <w:tabs>
          <w:tab w:val="left" w:pos="3119"/>
        </w:tabs>
        <w:spacing w:line="360" w:lineRule="auto"/>
        <w:jc w:val="both"/>
      </w:pPr>
    </w:p>
    <w:p w:rsidR="00CF5A9E" w:rsidRDefault="00CF5A9E" w:rsidP="008F1476">
      <w:pPr>
        <w:tabs>
          <w:tab w:val="left" w:pos="3119"/>
        </w:tabs>
        <w:spacing w:line="360" w:lineRule="auto"/>
        <w:jc w:val="both"/>
      </w:pPr>
    </w:p>
    <w:p w:rsidR="00CF5A9E" w:rsidRPr="00060B01" w:rsidRDefault="00CF5A9E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4.Обобщение  и  систематизация знаний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Задание «Найди   ошибку»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В этом  задании  все  вычисления  уже  выпонены.  А вот  верно  или  </w:t>
      </w:r>
      <w:proofErr w:type="gramStart"/>
      <w:r w:rsidRPr="00060B01">
        <w:rPr>
          <w:sz w:val="28"/>
          <w:szCs w:val="28"/>
        </w:rPr>
        <w:t>нет</w:t>
      </w:r>
      <w:proofErr w:type="gramEnd"/>
      <w:r w:rsidRPr="00060B01">
        <w:rPr>
          <w:sz w:val="28"/>
          <w:szCs w:val="28"/>
        </w:rPr>
        <w:t xml:space="preserve"> это вы и  должны  сделать  и  найти  ошибки.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Слайд 5  Презентации</w:t>
      </w:r>
    </w:p>
    <w:p w:rsidR="008F1476" w:rsidRDefault="00CF5A9E" w:rsidP="008F1476">
      <w:pPr>
        <w:tabs>
          <w:tab w:val="left" w:pos="3119"/>
        </w:tabs>
        <w:jc w:val="both"/>
      </w:pPr>
      <w:r w:rsidRPr="007B0A11">
        <w:object w:dxaOrig="7200" w:dyaOrig="5390">
          <v:shape id="_x0000_i1030" type="#_x0000_t75" style="width:4in;height:210pt" o:ole="">
            <v:imagedata r:id="rId24" o:title=""/>
          </v:shape>
          <o:OLEObject Type="Embed" ProgID="PowerPoint.Slide.12" ShapeID="_x0000_i1030" DrawAspect="Content" ObjectID="_1676310878" r:id="rId25"/>
        </w:object>
      </w:r>
    </w:p>
    <w:p w:rsidR="008F1476" w:rsidRDefault="008F1476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5. Физминутка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lastRenderedPageBreak/>
        <w:t>Вот  и   пришло время  немного отдохнуть.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Слайд  6 презентации</w:t>
      </w:r>
    </w:p>
    <w:p w:rsidR="008F1476" w:rsidRDefault="00CF5A9E" w:rsidP="008F1476">
      <w:pPr>
        <w:tabs>
          <w:tab w:val="left" w:pos="3119"/>
        </w:tabs>
        <w:jc w:val="both"/>
      </w:pPr>
      <w:r w:rsidRPr="007B0A11">
        <w:object w:dxaOrig="6441" w:dyaOrig="4824">
          <v:shape id="_x0000_i1031" type="#_x0000_t75" style="width:278.25pt;height:176.25pt" o:ole="">
            <v:imagedata r:id="rId26" o:title=""/>
          </v:shape>
          <o:OLEObject Type="Embed" ProgID="PowerPoint.Slide.12" ShapeID="_x0000_i1031" DrawAspect="Content" ObjectID="_1676310879" r:id="rId27"/>
        </w:objec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>
        <w:t xml:space="preserve"> </w:t>
      </w:r>
      <w:r w:rsidRPr="00060B01">
        <w:rPr>
          <w:sz w:val="28"/>
          <w:szCs w:val="28"/>
        </w:rPr>
        <w:t>Гимнастика  для  глаз.</w:t>
      </w:r>
    </w:p>
    <w:p w:rsidR="00CF5A9E" w:rsidRPr="00060B01" w:rsidRDefault="008F1476" w:rsidP="00060B01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color w:val="000000"/>
          <w:sz w:val="28"/>
          <w:szCs w:val="28"/>
        </w:rPr>
        <w:t xml:space="preserve">Посмотрите вправо и досчитайте до пяти; потом влево, и снова досчитайте до пяти. </w:t>
      </w:r>
      <w:proofErr w:type="gramStart"/>
      <w:r w:rsidRPr="00060B01">
        <w:rPr>
          <w:color w:val="000000"/>
          <w:sz w:val="28"/>
          <w:szCs w:val="28"/>
        </w:rPr>
        <w:t>Вверх – раз, два, три, четыре, пять; а теперь вниз – и снова посчитайте.</w:t>
      </w:r>
      <w:proofErr w:type="gramEnd"/>
      <w:r w:rsidRPr="00060B01">
        <w:rPr>
          <w:color w:val="000000"/>
          <w:sz w:val="28"/>
          <w:szCs w:val="28"/>
        </w:rPr>
        <w:t xml:space="preserve"> Глазами сделайте 5 круговых движений в одну сторону, а потом в другую. Посмотрите на кончик носа, а теперь вдаль. Поморгайте глазами.</w:t>
      </w:r>
    </w:p>
    <w:p w:rsidR="00CF5A9E" w:rsidRDefault="00CF5A9E" w:rsidP="008F1476">
      <w:pPr>
        <w:tabs>
          <w:tab w:val="left" w:pos="3119"/>
        </w:tabs>
        <w:jc w:val="both"/>
      </w:pPr>
    </w:p>
    <w:p w:rsidR="00CF5A9E" w:rsidRDefault="00CF5A9E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jc w:val="both"/>
        <w:rPr>
          <w:sz w:val="28"/>
          <w:szCs w:val="28"/>
        </w:rPr>
      </w:pPr>
      <w:r w:rsidRPr="00060B01">
        <w:rPr>
          <w:sz w:val="28"/>
          <w:szCs w:val="28"/>
        </w:rPr>
        <w:t>Приложение 3</w:t>
      </w:r>
    </w:p>
    <w:p w:rsidR="008F1476" w:rsidRDefault="008F1476" w:rsidP="008F1476">
      <w:pPr>
        <w:tabs>
          <w:tab w:val="left" w:pos="3119"/>
        </w:tabs>
        <w:jc w:val="both"/>
      </w:pPr>
      <w:r w:rsidRPr="008A5823">
        <w:rPr>
          <w:color w:val="000000"/>
        </w:rPr>
        <w:object w:dxaOrig="7200" w:dyaOrig="5390">
          <v:shape id="_x0000_i1032" type="#_x0000_t75" style="width:258pt;height:186pt" o:ole="">
            <v:imagedata r:id="rId28" o:title=""/>
          </v:shape>
          <o:OLEObject Type="Embed" ProgID="PowerPoint.Show.8" ShapeID="_x0000_i1032" DrawAspect="Content" ObjectID="_1676310880" r:id="rId29"/>
        </w:object>
      </w:r>
    </w:p>
    <w:p w:rsidR="008F1476" w:rsidRDefault="008F1476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6.  </w:t>
      </w:r>
      <w:r w:rsidRPr="00060B01">
        <w:rPr>
          <w:color w:val="000000"/>
          <w:sz w:val="28"/>
          <w:szCs w:val="28"/>
        </w:rPr>
        <w:t>Применение знаний и умений в новой ситуации</w:t>
      </w:r>
      <w:r w:rsidRPr="00060B01">
        <w:rPr>
          <w:sz w:val="28"/>
          <w:szCs w:val="28"/>
        </w:rPr>
        <w:t xml:space="preserve"> 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«Сложи  пазл»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Вашему  вниманию  предлагается задание на сравнение  рациональных  чисел   с использованием учебного сервиса  </w:t>
      </w:r>
      <w:hyperlink r:id="rId30" w:history="1">
        <w:r w:rsidRPr="00060B01">
          <w:rPr>
            <w:rStyle w:val="a5"/>
            <w:sz w:val="28"/>
            <w:szCs w:val="28"/>
            <w:shd w:val="clear" w:color="auto" w:fill="FFFFFF"/>
          </w:rPr>
          <w:t>LearningApps.org</w:t>
        </w:r>
      </w:hyperlink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 По  данной  ссылке  </w:t>
      </w:r>
      <w:hyperlink r:id="rId31" w:history="1">
        <w:r w:rsidRPr="00060B01">
          <w:rPr>
            <w:rStyle w:val="a5"/>
            <w:sz w:val="28"/>
            <w:szCs w:val="28"/>
          </w:rPr>
          <w:t>https://learningapps.org/view14777011</w:t>
        </w:r>
      </w:hyperlink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lastRenderedPageBreak/>
        <w:t xml:space="preserve"> вы  заходите   на  этот  сервис, читаете  задание и  выполняете. Если выполните правильно,  то сложится  пазл с  изображением. Успеха!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  <w:shd w:val="clear" w:color="auto" w:fill="FFFFFF"/>
        </w:rPr>
      </w:pPr>
      <w:r w:rsidRPr="00060B01">
        <w:rPr>
          <w:sz w:val="28"/>
          <w:szCs w:val="28"/>
          <w:shd w:val="clear" w:color="auto" w:fill="FFFFFF"/>
        </w:rPr>
        <w:t>Скрин начала.</w:t>
      </w:r>
    </w:p>
    <w:p w:rsidR="008F1476" w:rsidRDefault="008F1476" w:rsidP="008F1476">
      <w:pPr>
        <w:tabs>
          <w:tab w:val="left" w:pos="3119"/>
        </w:tabs>
        <w:jc w:val="both"/>
        <w:rPr>
          <w:shd w:val="clear" w:color="auto" w:fill="FFFFFF"/>
        </w:rPr>
      </w:pPr>
    </w:p>
    <w:p w:rsidR="008F1476" w:rsidRDefault="008F1476" w:rsidP="008F1476">
      <w:pPr>
        <w:tabs>
          <w:tab w:val="left" w:pos="3119"/>
        </w:tabs>
        <w:jc w:val="both"/>
      </w:pPr>
      <w:r>
        <w:rPr>
          <w:noProof/>
        </w:rPr>
        <w:drawing>
          <wp:inline distT="0" distB="0" distL="0" distR="0">
            <wp:extent cx="4791075" cy="3341489"/>
            <wp:effectExtent l="19050" t="0" r="9525" b="0"/>
            <wp:docPr id="5" name="Рисунок 6" descr="C:\Users\школа\Desktop\скрин  задания  на  сравнение чисел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школа\Desktop\скрин  задания  на  сравнение чисел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3341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476" w:rsidRDefault="008F1476" w:rsidP="008F1476">
      <w:pPr>
        <w:tabs>
          <w:tab w:val="left" w:pos="3119"/>
        </w:tabs>
        <w:jc w:val="both"/>
      </w:pPr>
    </w:p>
    <w:p w:rsidR="008F1476" w:rsidRDefault="008F1476" w:rsidP="008F1476">
      <w:pPr>
        <w:tabs>
          <w:tab w:val="left" w:pos="3119"/>
        </w:tabs>
        <w:jc w:val="both"/>
      </w:pPr>
    </w:p>
    <w:p w:rsidR="008F1476" w:rsidRDefault="008F1476" w:rsidP="008F1476">
      <w:pPr>
        <w:tabs>
          <w:tab w:val="left" w:pos="3119"/>
        </w:tabs>
        <w:jc w:val="both"/>
      </w:pPr>
    </w:p>
    <w:p w:rsidR="008F1476" w:rsidRDefault="008F1476" w:rsidP="008F1476">
      <w:pPr>
        <w:tabs>
          <w:tab w:val="left" w:pos="3119"/>
        </w:tabs>
        <w:jc w:val="both"/>
      </w:pPr>
      <w:r>
        <w:t>Окончание. Скрин</w:t>
      </w:r>
    </w:p>
    <w:p w:rsidR="008F1476" w:rsidRDefault="008F1476" w:rsidP="008F1476">
      <w:pPr>
        <w:tabs>
          <w:tab w:val="left" w:pos="3119"/>
        </w:tabs>
        <w:jc w:val="both"/>
      </w:pPr>
      <w:r>
        <w:rPr>
          <w:noProof/>
        </w:rPr>
        <w:drawing>
          <wp:inline distT="0" distB="0" distL="0" distR="0">
            <wp:extent cx="5019675" cy="4000500"/>
            <wp:effectExtent l="19050" t="0" r="9525" b="0"/>
            <wp:docPr id="8" name="Рисунок 7" descr="C:\Users\школа\Desktop\скрин   картинки  на сравнени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школа\Desktop\скрин   картинки  на сравнение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476" w:rsidRDefault="008F1476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На фото  изображен  пейзаж  России. Фото  является  призером  фотоконкурса  «Природа  родного края»  на  сайте «Оценика</w:t>
      </w:r>
      <w:proofErr w:type="gramStart"/>
      <w:r w:rsidRPr="00060B01">
        <w:rPr>
          <w:sz w:val="28"/>
          <w:szCs w:val="28"/>
        </w:rPr>
        <w:t>.р</w:t>
      </w:r>
      <w:proofErr w:type="gramEnd"/>
      <w:r w:rsidRPr="00060B01">
        <w:rPr>
          <w:sz w:val="28"/>
          <w:szCs w:val="28"/>
        </w:rPr>
        <w:t>ф».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Каждый из вас  может участвовать  в  конкурсах  этого сайта  и  получать сертификаты и дипломы.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Понравилось  задание? Тогда  продолжаем,  только  уже  задание  будет  сложнее.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Вашему  вниманию  предлагается задание на  все действия с  рациональными  числами   с использованием учебного сервиса  </w:t>
      </w:r>
      <w:hyperlink r:id="rId34" w:history="1">
        <w:r w:rsidRPr="00060B01">
          <w:rPr>
            <w:rStyle w:val="a5"/>
            <w:sz w:val="28"/>
            <w:szCs w:val="28"/>
            <w:shd w:val="clear" w:color="auto" w:fill="FFFFFF"/>
          </w:rPr>
          <w:t>LearningApps.org</w:t>
        </w:r>
      </w:hyperlink>
      <w:r w:rsidRPr="00060B01">
        <w:rPr>
          <w:sz w:val="28"/>
          <w:szCs w:val="28"/>
        </w:rPr>
        <w:t xml:space="preserve">.  </w:t>
      </w: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 xml:space="preserve"> По  данной  ссылке  </w:t>
      </w:r>
      <w:hyperlink r:id="rId35" w:history="1">
        <w:r w:rsidRPr="00060B01">
          <w:rPr>
            <w:rStyle w:val="a5"/>
            <w:sz w:val="28"/>
            <w:szCs w:val="28"/>
          </w:rPr>
          <w:t>https://learningapps.org/9388638</w:t>
        </w:r>
      </w:hyperlink>
      <w:r w:rsidRPr="00060B01">
        <w:rPr>
          <w:sz w:val="28"/>
          <w:szCs w:val="28"/>
        </w:rPr>
        <w:t>вы  заходите   на  этот  сервис, читаете  задание и  выполняете. Если выполните правильно,  то сложится  пазл с  изображением. Удачи!</w:t>
      </w:r>
    </w:p>
    <w:p w:rsidR="00CF5A9E" w:rsidRDefault="00CF5A9E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jc w:val="both"/>
        <w:rPr>
          <w:sz w:val="28"/>
          <w:szCs w:val="28"/>
        </w:rPr>
      </w:pPr>
      <w:r w:rsidRPr="00060B01">
        <w:rPr>
          <w:sz w:val="28"/>
          <w:szCs w:val="28"/>
        </w:rPr>
        <w:t>Начало</w:t>
      </w:r>
      <w:r w:rsidR="00060B01">
        <w:rPr>
          <w:sz w:val="28"/>
          <w:szCs w:val="28"/>
        </w:rPr>
        <w:t>.  С</w:t>
      </w:r>
      <w:r w:rsidRPr="00060B01">
        <w:rPr>
          <w:sz w:val="28"/>
          <w:szCs w:val="28"/>
        </w:rPr>
        <w:t>крин</w:t>
      </w:r>
    </w:p>
    <w:p w:rsidR="008F1476" w:rsidRDefault="008F1476" w:rsidP="008F1476">
      <w:pPr>
        <w:tabs>
          <w:tab w:val="left" w:pos="3119"/>
        </w:tabs>
        <w:jc w:val="both"/>
      </w:pPr>
      <w:r>
        <w:rPr>
          <w:noProof/>
        </w:rPr>
        <w:drawing>
          <wp:inline distT="0" distB="0" distL="0" distR="0">
            <wp:extent cx="4600575" cy="2819400"/>
            <wp:effectExtent l="19050" t="0" r="9525" b="0"/>
            <wp:docPr id="10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057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476" w:rsidRDefault="008F1476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jc w:val="both"/>
        <w:rPr>
          <w:sz w:val="28"/>
          <w:szCs w:val="28"/>
        </w:rPr>
      </w:pPr>
      <w:r w:rsidRPr="00060B01">
        <w:rPr>
          <w:sz w:val="28"/>
          <w:szCs w:val="28"/>
        </w:rPr>
        <w:t>Окончание</w:t>
      </w:r>
      <w:r w:rsidR="00060B01" w:rsidRPr="00060B01">
        <w:rPr>
          <w:sz w:val="28"/>
          <w:szCs w:val="28"/>
        </w:rPr>
        <w:t>.</w:t>
      </w:r>
      <w:r w:rsidRPr="00060B01">
        <w:rPr>
          <w:sz w:val="28"/>
          <w:szCs w:val="28"/>
        </w:rPr>
        <w:t xml:space="preserve">  Скрин</w:t>
      </w:r>
    </w:p>
    <w:p w:rsidR="008F1476" w:rsidRDefault="008F1476" w:rsidP="008F1476">
      <w:pPr>
        <w:tabs>
          <w:tab w:val="left" w:pos="3119"/>
        </w:tabs>
        <w:jc w:val="both"/>
      </w:pPr>
      <w:r>
        <w:rPr>
          <w:noProof/>
        </w:rPr>
        <w:lastRenderedPageBreak/>
        <w:drawing>
          <wp:inline distT="0" distB="0" distL="0" distR="0">
            <wp:extent cx="4600575" cy="2762250"/>
            <wp:effectExtent l="19050" t="0" r="9525" b="0"/>
            <wp:docPr id="11" name="Рисунок 9" descr="C:\Users\школа\Desktop\скрин картнка действ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школа\Desktop\скрин картнка действия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8117" cy="27607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F1476" w:rsidRDefault="008F1476" w:rsidP="008F1476">
      <w:pPr>
        <w:tabs>
          <w:tab w:val="left" w:pos="3119"/>
        </w:tabs>
        <w:jc w:val="both"/>
      </w:pPr>
    </w:p>
    <w:p w:rsidR="008F1476" w:rsidRPr="00060B01" w:rsidRDefault="008F1476" w:rsidP="008F1476">
      <w:pPr>
        <w:tabs>
          <w:tab w:val="left" w:pos="3119"/>
        </w:tabs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На  фото  изображен голубой  зяблик, который  обитает  на  Канарских островах. В мире  существует  более 400 разновидностей  зябликов.</w:t>
      </w:r>
    </w:p>
    <w:p w:rsidR="008F1476" w:rsidRPr="00060B01" w:rsidRDefault="008F1476" w:rsidP="008F1476">
      <w:pPr>
        <w:shd w:val="clear" w:color="auto" w:fill="FFFFFF"/>
        <w:spacing w:before="100" w:beforeAutospacing="1" w:after="100" w:afterAutospacing="1" w:line="360" w:lineRule="auto"/>
        <w:rPr>
          <w:sz w:val="28"/>
          <w:szCs w:val="28"/>
        </w:rPr>
      </w:pPr>
      <w:r w:rsidRPr="00060B01">
        <w:rPr>
          <w:sz w:val="28"/>
          <w:szCs w:val="28"/>
        </w:rPr>
        <w:t xml:space="preserve">  7.  Итог урока. Домашнее задание. Рефлексия.</w:t>
      </w:r>
    </w:p>
    <w:p w:rsidR="008F1476" w:rsidRPr="00060B01" w:rsidRDefault="008F1476" w:rsidP="008F1476">
      <w:pPr>
        <w:shd w:val="clear" w:color="auto" w:fill="FFFFFF"/>
        <w:spacing w:line="360" w:lineRule="auto"/>
        <w:rPr>
          <w:sz w:val="28"/>
          <w:szCs w:val="28"/>
        </w:rPr>
      </w:pPr>
      <w:r w:rsidRPr="00060B01">
        <w:rPr>
          <w:sz w:val="28"/>
          <w:szCs w:val="28"/>
        </w:rPr>
        <w:t xml:space="preserve"> Какие математические действия с рациональными  числами мы сегодня повторили? Давайте попробуем вставить их названия в это стихотворени</w:t>
      </w:r>
      <w:r w:rsidRPr="00060B01">
        <w:rPr>
          <w:rFonts w:ascii="Helvetica" w:hAnsi="Helvetica" w:cs="Helvetica"/>
          <w:sz w:val="28"/>
          <w:szCs w:val="28"/>
        </w:rPr>
        <w:t>е.</w:t>
      </w:r>
    </w:p>
    <w:p w:rsidR="008F1476" w:rsidRDefault="008F1476" w:rsidP="008F1476">
      <w:pPr>
        <w:shd w:val="clear" w:color="auto" w:fill="FFFFFF"/>
        <w:spacing w:line="360" w:lineRule="auto"/>
      </w:pPr>
    </w:p>
    <w:p w:rsidR="008F1476" w:rsidRPr="008C08D7" w:rsidRDefault="008F1476" w:rsidP="008F1476">
      <w:pPr>
        <w:shd w:val="clear" w:color="auto" w:fill="FFFFFF"/>
        <w:spacing w:line="360" w:lineRule="auto"/>
      </w:pPr>
      <w:r w:rsidRPr="008C08D7">
        <w:t>Приложение  4</w:t>
      </w:r>
    </w:p>
    <w:p w:rsidR="008F1476" w:rsidRPr="00F12B6A" w:rsidRDefault="00E3341B" w:rsidP="008F1476">
      <w:pPr>
        <w:shd w:val="clear" w:color="auto" w:fill="FFFFFF"/>
        <w:spacing w:line="360" w:lineRule="auto"/>
        <w:rPr>
          <w:rFonts w:ascii="Helvetica" w:hAnsi="Helvetica" w:cs="Helvetica"/>
          <w:color w:val="333333"/>
          <w:sz w:val="23"/>
          <w:szCs w:val="23"/>
        </w:rPr>
      </w:pPr>
      <w:r w:rsidRPr="00E3341B">
        <w:rPr>
          <w:noProof/>
          <w:color w:val="333333"/>
          <w:sz w:val="28"/>
          <w:szCs w:val="28"/>
        </w:rPr>
        <w:pict>
          <v:roundrect id="_x0000_s1042" style="position:absolute;margin-left:332.7pt;margin-top:150.45pt;width:96pt;height:35.25pt;z-index:251660288" arcsize="10923f" strokecolor="#00b0f0">
            <v:textbox>
              <w:txbxContent>
                <w:p w:rsidR="008F1476" w:rsidRPr="00160802" w:rsidRDefault="008F1476" w:rsidP="008F1476">
                  <w:pPr>
                    <w:jc w:val="center"/>
                    <w:rPr>
                      <w:color w:val="365F91" w:themeColor="accent1" w:themeShade="BF"/>
                      <w:sz w:val="36"/>
                      <w:szCs w:val="36"/>
                    </w:rPr>
                  </w:pPr>
                  <w:r>
                    <w:rPr>
                      <w:color w:val="365F91" w:themeColor="accent1" w:themeShade="BF"/>
                      <w:sz w:val="36"/>
                      <w:szCs w:val="36"/>
                    </w:rPr>
                    <w:t>делим</w:t>
                  </w:r>
                </w:p>
              </w:txbxContent>
            </v:textbox>
          </v:roundrect>
        </w:pict>
      </w:r>
      <w:r w:rsidRPr="00E3341B">
        <w:rPr>
          <w:noProof/>
          <w:sz w:val="28"/>
          <w:szCs w:val="28"/>
        </w:rPr>
        <w:pict>
          <v:roundrect id="_x0000_s1045" style="position:absolute;margin-left:331.95pt;margin-top:102.45pt;width:96pt;height:29.25pt;z-index:251663360" arcsize="10923f" strokecolor="#00b0f0">
            <v:textbox>
              <w:txbxContent>
                <w:p w:rsidR="008F1476" w:rsidRPr="00160802" w:rsidRDefault="008F1476" w:rsidP="008F1476">
                  <w:pPr>
                    <w:jc w:val="center"/>
                    <w:rPr>
                      <w:color w:val="365F91" w:themeColor="accent1" w:themeShade="BF"/>
                      <w:sz w:val="36"/>
                      <w:szCs w:val="36"/>
                    </w:rPr>
                  </w:pPr>
                  <w:r w:rsidRPr="00160802">
                    <w:rPr>
                      <w:color w:val="365F91" w:themeColor="accent1" w:themeShade="BF"/>
                      <w:sz w:val="36"/>
                      <w:szCs w:val="36"/>
                    </w:rPr>
                    <w:t>отнимем</w:t>
                  </w:r>
                </w:p>
              </w:txbxContent>
            </v:textbox>
          </v:roundrect>
        </w:pict>
      </w:r>
      <w:r w:rsidRPr="00E3341B">
        <w:rPr>
          <w:noProof/>
          <w:sz w:val="28"/>
          <w:szCs w:val="28"/>
        </w:rPr>
        <w:pict>
          <v:roundrect id="_x0000_s1044" style="position:absolute;margin-left:332.7pt;margin-top:56.05pt;width:95.25pt;height:30.75pt;z-index:251662336" arcsize="10923f" strokecolor="#00b0f0">
            <v:textbox>
              <w:txbxContent>
                <w:p w:rsidR="008F1476" w:rsidRPr="00930849" w:rsidRDefault="008F1476" w:rsidP="008F1476">
                  <w:pPr>
                    <w:rPr>
                      <w:color w:val="365F91" w:themeColor="accent1" w:themeShade="BF"/>
                      <w:sz w:val="36"/>
                      <w:szCs w:val="36"/>
                    </w:rPr>
                  </w:pPr>
                  <w:r>
                    <w:rPr>
                      <w:color w:val="365F91" w:themeColor="accent1" w:themeShade="BF"/>
                      <w:sz w:val="36"/>
                      <w:szCs w:val="36"/>
                    </w:rPr>
                    <w:t>умножим   уумножим</w:t>
                  </w:r>
                </w:p>
                <w:p w:rsidR="008F1476" w:rsidRPr="00160802" w:rsidRDefault="008F1476" w:rsidP="008F1476">
                  <w:pPr>
                    <w:rPr>
                      <w:color w:val="365F91" w:themeColor="accent1" w:themeShade="BF"/>
                      <w:sz w:val="36"/>
                      <w:szCs w:val="36"/>
                    </w:rPr>
                  </w:pPr>
                  <w:r w:rsidRPr="00930849">
                    <w:rPr>
                      <w:color w:val="365F91" w:themeColor="accent1" w:themeShade="BF"/>
                      <w:sz w:val="36"/>
                      <w:szCs w:val="36"/>
                    </w:rPr>
                    <w:t>Пароль   1d2i3a4n</w:t>
                  </w:r>
                </w:p>
              </w:txbxContent>
            </v:textbox>
          </v:roundrect>
        </w:pict>
      </w:r>
      <w:r w:rsidRPr="00E3341B">
        <w:rPr>
          <w:noProof/>
          <w:sz w:val="28"/>
          <w:szCs w:val="28"/>
        </w:rPr>
        <w:pict>
          <v:roundrect id="_x0000_s1043" style="position:absolute;margin-left:328.2pt;margin-top:18.45pt;width:96pt;height:29.25pt;z-index:251661312" arcsize="10923f" strokecolor="#00b0f0">
            <v:textbox>
              <w:txbxContent>
                <w:p w:rsidR="008F1476" w:rsidRPr="00160802" w:rsidRDefault="008F1476" w:rsidP="008F1476">
                  <w:pPr>
                    <w:jc w:val="center"/>
                    <w:rPr>
                      <w:color w:val="365F91" w:themeColor="accent1" w:themeShade="BF"/>
                      <w:sz w:val="36"/>
                      <w:szCs w:val="36"/>
                    </w:rPr>
                  </w:pPr>
                  <w:r w:rsidRPr="00160802">
                    <w:rPr>
                      <w:color w:val="365F91" w:themeColor="accent1" w:themeShade="BF"/>
                      <w:sz w:val="36"/>
                      <w:szCs w:val="36"/>
                    </w:rPr>
                    <w:t>сложим</w:t>
                  </w:r>
                </w:p>
              </w:txbxContent>
            </v:textbox>
          </v:roundrect>
        </w:pict>
      </w:r>
      <w:r w:rsidR="008F1476" w:rsidRPr="004D6279">
        <w:rPr>
          <w:rFonts w:ascii="Helvetica" w:hAnsi="Helvetica" w:cs="Helvetica"/>
          <w:noProof/>
          <w:color w:val="333333"/>
          <w:sz w:val="23"/>
          <w:szCs w:val="23"/>
        </w:rPr>
        <w:drawing>
          <wp:inline distT="0" distB="0" distL="0" distR="0">
            <wp:extent cx="3996790" cy="3336348"/>
            <wp:effectExtent l="190500" t="133350" r="137060" b="92652"/>
            <wp:docPr id="12" name="Рисунок 6" descr="https://urok.1sept.ru/articles/685077/img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urok.1sept.ru/articles/685077/img4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744" cy="333964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8F1476" w:rsidRPr="00060B01" w:rsidRDefault="008F1476" w:rsidP="008F1476">
      <w:pPr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lastRenderedPageBreak/>
        <w:t xml:space="preserve">Домашнее  задание   задано  на платформе    </w:t>
      </w:r>
      <w:hyperlink r:id="rId39" w:history="1">
        <w:r w:rsidRPr="00060B01">
          <w:rPr>
            <w:rStyle w:val="a5"/>
            <w:sz w:val="28"/>
            <w:szCs w:val="28"/>
          </w:rPr>
          <w:t>https://uchi.ru/</w:t>
        </w:r>
      </w:hyperlink>
    </w:p>
    <w:p w:rsidR="008F1476" w:rsidRPr="00060B01" w:rsidRDefault="009C561B" w:rsidP="008F1476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в ваших</w:t>
      </w:r>
      <w:r w:rsidR="008F1476" w:rsidRPr="00060B01">
        <w:rPr>
          <w:sz w:val="28"/>
          <w:szCs w:val="28"/>
        </w:rPr>
        <w:t xml:space="preserve">  личных кабинетах.</w:t>
      </w:r>
    </w:p>
    <w:p w:rsidR="008F1476" w:rsidRPr="00060B01" w:rsidRDefault="008F1476" w:rsidP="008F1476">
      <w:pPr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Рефлексия</w:t>
      </w:r>
    </w:p>
    <w:p w:rsidR="008F1476" w:rsidRPr="00060B01" w:rsidRDefault="008F1476" w:rsidP="008F1476">
      <w:pPr>
        <w:spacing w:line="360" w:lineRule="auto"/>
        <w:jc w:val="both"/>
        <w:rPr>
          <w:sz w:val="28"/>
          <w:szCs w:val="28"/>
        </w:rPr>
      </w:pPr>
      <w:r w:rsidRPr="00060B01">
        <w:rPr>
          <w:sz w:val="28"/>
          <w:szCs w:val="28"/>
        </w:rPr>
        <w:t>На столе лежат  карточки «Плюс», «Минус», «Нуль». «Плюс» желтого цвета</w:t>
      </w:r>
    </w:p>
    <w:p w:rsidR="008F1476" w:rsidRPr="00060B01" w:rsidRDefault="008F1476" w:rsidP="008F1476">
      <w:pPr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>(Жёлтый цвет – это цвет позитива, оптимизма, молодости)</w:t>
      </w:r>
    </w:p>
    <w:p w:rsidR="008F1476" w:rsidRPr="00060B01" w:rsidRDefault="008F1476" w:rsidP="008F1476">
      <w:pPr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>«Минус»  коричневого цвет</w:t>
      </w:r>
    </w:p>
    <w:p w:rsidR="008F1476" w:rsidRPr="00060B01" w:rsidRDefault="008F1476" w:rsidP="008F1476">
      <w:pPr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sz w:val="28"/>
          <w:szCs w:val="28"/>
        </w:rPr>
        <w:t>(</w:t>
      </w:r>
      <w:r w:rsidRPr="00060B01">
        <w:rPr>
          <w:color w:val="000000"/>
          <w:sz w:val="28"/>
          <w:szCs w:val="28"/>
        </w:rPr>
        <w:t>Коричневый цвет ассоциируется с ленью, кажется скучным)</w:t>
      </w:r>
    </w:p>
    <w:p w:rsidR="008F1476" w:rsidRPr="00060B01" w:rsidRDefault="008F1476" w:rsidP="008F1476">
      <w:pPr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>«Нуль»  белого цвета</w:t>
      </w:r>
    </w:p>
    <w:p w:rsidR="008F1476" w:rsidRPr="00060B01" w:rsidRDefault="008F1476" w:rsidP="008F1476">
      <w:pPr>
        <w:spacing w:line="360" w:lineRule="auto"/>
        <w:jc w:val="both"/>
        <w:rPr>
          <w:color w:val="000000"/>
          <w:sz w:val="28"/>
          <w:szCs w:val="28"/>
        </w:rPr>
      </w:pPr>
      <w:proofErr w:type="gramStart"/>
      <w:r w:rsidRPr="00060B01">
        <w:rPr>
          <w:color w:val="000000"/>
          <w:sz w:val="28"/>
          <w:szCs w:val="28"/>
        </w:rPr>
        <w:t>(Белый – цвет снега, молока.</w:t>
      </w:r>
      <w:proofErr w:type="gramEnd"/>
      <w:r w:rsidRPr="00060B01">
        <w:rPr>
          <w:color w:val="000000"/>
          <w:sz w:val="28"/>
          <w:szCs w:val="28"/>
        </w:rPr>
        <w:t xml:space="preserve"> </w:t>
      </w:r>
      <w:proofErr w:type="gramStart"/>
      <w:r w:rsidRPr="00060B01">
        <w:rPr>
          <w:color w:val="000000"/>
          <w:sz w:val="28"/>
          <w:szCs w:val="28"/>
        </w:rPr>
        <w:t>Белый цвет – нейтральный и чистый)</w:t>
      </w:r>
      <w:proofErr w:type="gramEnd"/>
    </w:p>
    <w:p w:rsidR="00B063A0" w:rsidRDefault="008F1476" w:rsidP="00B063A0">
      <w:pPr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 xml:space="preserve"> Если вам урок </w:t>
      </w:r>
      <w:r w:rsidRPr="00060B01">
        <w:rPr>
          <w:sz w:val="28"/>
          <w:szCs w:val="28"/>
        </w:rPr>
        <w:t>показался интересным</w:t>
      </w:r>
      <w:r w:rsidRPr="00060B01">
        <w:rPr>
          <w:color w:val="000000"/>
          <w:sz w:val="28"/>
          <w:szCs w:val="28"/>
        </w:rPr>
        <w:t>, вы  выбираете  «Плюс</w:t>
      </w:r>
    </w:p>
    <w:p w:rsidR="00B063A0" w:rsidRPr="00060B01" w:rsidRDefault="00B063A0" w:rsidP="00B063A0">
      <w:pPr>
        <w:spacing w:line="360" w:lineRule="auto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 xml:space="preserve">  Если урок  вас не  взволновал, вы выбираете  «Минус»</w:t>
      </w:r>
    </w:p>
    <w:p w:rsidR="00B063A0" w:rsidRPr="00060B01" w:rsidRDefault="00B063A0" w:rsidP="00B063A0">
      <w:pPr>
        <w:spacing w:line="360" w:lineRule="auto"/>
        <w:ind w:hanging="1404"/>
        <w:jc w:val="both"/>
        <w:rPr>
          <w:color w:val="000000"/>
          <w:sz w:val="28"/>
          <w:szCs w:val="28"/>
        </w:rPr>
      </w:pPr>
      <w:r w:rsidRPr="00060B01">
        <w:rPr>
          <w:color w:val="000000"/>
          <w:sz w:val="28"/>
          <w:szCs w:val="28"/>
        </w:rPr>
        <w:t xml:space="preserve">                    Если вы  остались безразличны  к  уроку, вы выбираете  «Нуль»</w:t>
      </w:r>
    </w:p>
    <w:p w:rsidR="00B063A0" w:rsidRPr="00D732FE" w:rsidRDefault="00B063A0" w:rsidP="00B063A0">
      <w:pPr>
        <w:spacing w:line="360" w:lineRule="auto"/>
        <w:ind w:hanging="140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</w:t>
      </w:r>
      <w:r w:rsidRPr="00060B01">
        <w:rPr>
          <w:color w:val="000000"/>
          <w:sz w:val="28"/>
          <w:szCs w:val="28"/>
        </w:rPr>
        <w:t xml:space="preserve"> Делайте выбор!  Молодцы! Спасибо!</w:t>
      </w:r>
    </w:p>
    <w:p w:rsidR="00B063A0" w:rsidRPr="00060B01" w:rsidRDefault="00B063A0" w:rsidP="00B063A0">
      <w:pPr>
        <w:spacing w:line="360" w:lineRule="auto"/>
        <w:ind w:hanging="1404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</w:t>
      </w:r>
      <w:r w:rsidRPr="00060B01">
        <w:rPr>
          <w:color w:val="000000"/>
          <w:sz w:val="28"/>
          <w:szCs w:val="28"/>
        </w:rPr>
        <w:t xml:space="preserve">  Слайд 8 презентации</w:t>
      </w:r>
    </w:p>
    <w:p w:rsidR="00B063A0" w:rsidRDefault="00B063A0" w:rsidP="00B063A0">
      <w:pPr>
        <w:spacing w:line="360" w:lineRule="auto"/>
        <w:jc w:val="both"/>
        <w:rPr>
          <w:color w:val="000000"/>
          <w:sz w:val="28"/>
          <w:szCs w:val="28"/>
        </w:rPr>
      </w:pPr>
    </w:p>
    <w:p w:rsidR="00B063A0" w:rsidRPr="00060B01" w:rsidRDefault="00B063A0" w:rsidP="00B063A0">
      <w:pPr>
        <w:spacing w:line="360" w:lineRule="auto"/>
        <w:jc w:val="both"/>
        <w:rPr>
          <w:color w:val="000000"/>
          <w:sz w:val="28"/>
          <w:szCs w:val="28"/>
        </w:rPr>
        <w:sectPr w:rsidR="00B063A0" w:rsidRPr="00060B01" w:rsidSect="003215EF">
          <w:headerReference w:type="even" r:id="rId40"/>
          <w:headerReference w:type="default" r:id="rId41"/>
          <w:footerReference w:type="even" r:id="rId42"/>
          <w:footerReference w:type="default" r:id="rId43"/>
          <w:headerReference w:type="first" r:id="rId44"/>
          <w:footerReference w:type="first" r:id="rId45"/>
          <w:pgSz w:w="11906" w:h="16838"/>
          <w:pgMar w:top="1134" w:right="851" w:bottom="851" w:left="1701" w:header="709" w:footer="709" w:gutter="0"/>
          <w:cols w:space="708"/>
          <w:docGrid w:linePitch="360"/>
        </w:sectPr>
      </w:pPr>
      <w:r w:rsidRPr="004513A2">
        <w:rPr>
          <w:color w:val="000000"/>
        </w:rPr>
        <w:object w:dxaOrig="7200" w:dyaOrig="5390">
          <v:shape id="_x0000_i1033" type="#_x0000_t75" style="width:363.75pt;height:206.25pt" o:ole="">
            <v:imagedata r:id="rId46" o:title=""/>
          </v:shape>
          <o:OLEObject Type="Embed" ProgID="PowerPoint.Slide.12" ShapeID="_x0000_i1033" DrawAspect="Content" ObjectID="_1676310881" r:id="rId47"/>
        </w:object>
      </w:r>
    </w:p>
    <w:p w:rsidR="00B063A0" w:rsidRPr="00B063A0" w:rsidRDefault="00B063A0" w:rsidP="00B063A0">
      <w:pPr>
        <w:spacing w:line="360" w:lineRule="auto"/>
        <w:jc w:val="both"/>
        <w:rPr>
          <w:color w:val="000000"/>
          <w:sz w:val="28"/>
          <w:szCs w:val="28"/>
        </w:rPr>
      </w:pPr>
    </w:p>
    <w:p w:rsidR="008F1476" w:rsidRPr="00060B01" w:rsidRDefault="00B063A0" w:rsidP="008F1476">
      <w:pPr>
        <w:spacing w:line="360" w:lineRule="auto"/>
        <w:ind w:hanging="1404"/>
        <w:rPr>
          <w:color w:val="000000"/>
          <w:sz w:val="28"/>
          <w:szCs w:val="28"/>
        </w:rPr>
      </w:pPr>
      <w:r>
        <w:rPr>
          <w:color w:val="000000"/>
        </w:rPr>
        <w:t xml:space="preserve">                     </w:t>
      </w:r>
      <w:r w:rsidR="008F1476">
        <w:rPr>
          <w:color w:val="000000"/>
        </w:rPr>
        <w:t xml:space="preserve">    </w:t>
      </w:r>
      <w:r w:rsidR="008F1476" w:rsidRPr="00060B01">
        <w:rPr>
          <w:color w:val="000000"/>
          <w:sz w:val="28"/>
          <w:szCs w:val="28"/>
        </w:rPr>
        <w:t>Слайд  9  презентации</w:t>
      </w:r>
    </w:p>
    <w:p w:rsidR="008F1476" w:rsidRDefault="008F1476" w:rsidP="008F1476">
      <w:pPr>
        <w:spacing w:line="360" w:lineRule="auto"/>
        <w:ind w:hanging="1404"/>
        <w:rPr>
          <w:color w:val="000000"/>
        </w:rPr>
      </w:pPr>
      <w:r>
        <w:rPr>
          <w:color w:val="000000"/>
        </w:rPr>
        <w:t xml:space="preserve">                      </w:t>
      </w:r>
      <w:r w:rsidRPr="001E16DC">
        <w:rPr>
          <w:color w:val="000000"/>
        </w:rPr>
        <w:object w:dxaOrig="5680" w:dyaOrig="4251">
          <v:shape id="_x0000_i1034" type="#_x0000_t75" style="width:356.25pt;height:233.25pt" o:ole="">
            <v:imagedata r:id="rId48" o:title=""/>
          </v:shape>
          <o:OLEObject Type="Embed" ProgID="PowerPoint.Slide.12" ShapeID="_x0000_i1034" DrawAspect="Content" ObjectID="_1676310882" r:id="rId49"/>
        </w:object>
      </w:r>
    </w:p>
    <w:p w:rsidR="008F1476" w:rsidRDefault="008F1476" w:rsidP="008F1476">
      <w:pPr>
        <w:spacing w:line="360" w:lineRule="auto"/>
        <w:ind w:hanging="1404"/>
        <w:rPr>
          <w:color w:val="000000"/>
        </w:rPr>
      </w:pPr>
      <w:r>
        <w:rPr>
          <w:color w:val="000000"/>
        </w:rPr>
        <w:t xml:space="preserve">                       </w:t>
      </w:r>
    </w:p>
    <w:p w:rsidR="008F1476" w:rsidRDefault="008F1476" w:rsidP="008F1476">
      <w:pPr>
        <w:spacing w:line="360" w:lineRule="auto"/>
        <w:ind w:hanging="1404"/>
        <w:rPr>
          <w:color w:val="000000"/>
        </w:rPr>
      </w:pPr>
    </w:p>
    <w:p w:rsidR="008F1476" w:rsidRDefault="008F1476" w:rsidP="008F1476">
      <w:pPr>
        <w:spacing w:line="360" w:lineRule="auto"/>
        <w:ind w:hanging="1404"/>
        <w:rPr>
          <w:color w:val="000000"/>
        </w:rPr>
      </w:pPr>
    </w:p>
    <w:p w:rsidR="008F1476" w:rsidRDefault="008F1476" w:rsidP="008F1476">
      <w:pPr>
        <w:spacing w:line="360" w:lineRule="auto"/>
        <w:ind w:hanging="1404"/>
        <w:rPr>
          <w:color w:val="000000"/>
        </w:rPr>
      </w:pPr>
    </w:p>
    <w:p w:rsidR="008F1476" w:rsidRDefault="008F1476" w:rsidP="008F1476">
      <w:pPr>
        <w:spacing w:line="360" w:lineRule="auto"/>
        <w:ind w:hanging="1404"/>
        <w:rPr>
          <w:color w:val="000000"/>
        </w:rPr>
      </w:pPr>
    </w:p>
    <w:p w:rsidR="008F1476" w:rsidRDefault="008F1476" w:rsidP="008F1476">
      <w:pPr>
        <w:spacing w:line="360" w:lineRule="auto"/>
        <w:ind w:hanging="1404"/>
        <w:rPr>
          <w:color w:val="000000"/>
        </w:rPr>
      </w:pPr>
    </w:p>
    <w:p w:rsidR="008F1476" w:rsidRDefault="008F1476" w:rsidP="008F1476">
      <w:pPr>
        <w:spacing w:line="360" w:lineRule="auto"/>
        <w:ind w:hanging="1404"/>
        <w:rPr>
          <w:color w:val="000000"/>
        </w:rPr>
      </w:pPr>
    </w:p>
    <w:p w:rsidR="008F1476" w:rsidRDefault="008F1476" w:rsidP="008F1476">
      <w:pPr>
        <w:spacing w:line="360" w:lineRule="auto"/>
        <w:ind w:hanging="1404"/>
        <w:rPr>
          <w:color w:val="000000"/>
        </w:rPr>
      </w:pPr>
    </w:p>
    <w:p w:rsidR="008F1476" w:rsidRPr="00FB3CAC" w:rsidRDefault="008F1476" w:rsidP="008F1476">
      <w:pPr>
        <w:tabs>
          <w:tab w:val="left" w:pos="3119"/>
        </w:tabs>
        <w:jc w:val="both"/>
      </w:pPr>
    </w:p>
    <w:p w:rsidR="008F1476" w:rsidRPr="008F1476" w:rsidRDefault="008F1476" w:rsidP="00E0205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28"/>
          <w:szCs w:val="28"/>
        </w:rPr>
      </w:pPr>
    </w:p>
    <w:sectPr w:rsidR="008F1476" w:rsidRPr="008F1476" w:rsidSect="008F1476">
      <w:pgSz w:w="11906" w:h="16838"/>
      <w:pgMar w:top="1134" w:right="851" w:bottom="851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46B70" w:rsidRDefault="00D46B70" w:rsidP="005619B9">
      <w:r>
        <w:separator/>
      </w:r>
    </w:p>
  </w:endnote>
  <w:endnote w:type="continuationSeparator" w:id="0">
    <w:p w:rsidR="00D46B70" w:rsidRDefault="00D46B70" w:rsidP="005619B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19B9" w:rsidRDefault="005619B9">
    <w:pPr>
      <w:pStyle w:val="ad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610394"/>
      <w:docPartObj>
        <w:docPartGallery w:val="Page Numbers (Bottom of Page)"/>
        <w:docPartUnique/>
      </w:docPartObj>
    </w:sdtPr>
    <w:sdtContent>
      <w:p w:rsidR="005619B9" w:rsidRDefault="00E3341B">
        <w:pPr>
          <w:pStyle w:val="ad"/>
          <w:jc w:val="center"/>
        </w:pPr>
        <w:fldSimple w:instr=" PAGE   \* MERGEFORMAT ">
          <w:r w:rsidR="009C561B">
            <w:rPr>
              <w:noProof/>
            </w:rPr>
            <w:t>11</w:t>
          </w:r>
        </w:fldSimple>
      </w:p>
    </w:sdtContent>
  </w:sdt>
  <w:p w:rsidR="005619B9" w:rsidRDefault="005619B9">
    <w:pPr>
      <w:pStyle w:val="ad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19B9" w:rsidRDefault="005619B9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46B70" w:rsidRDefault="00D46B70" w:rsidP="005619B9">
      <w:r>
        <w:separator/>
      </w:r>
    </w:p>
  </w:footnote>
  <w:footnote w:type="continuationSeparator" w:id="0">
    <w:p w:rsidR="00D46B70" w:rsidRDefault="00D46B70" w:rsidP="005619B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19B9" w:rsidRDefault="005619B9">
    <w:pPr>
      <w:pStyle w:val="ab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19B9" w:rsidRDefault="005619B9">
    <w:pPr>
      <w:pStyle w:val="ab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619B9" w:rsidRDefault="005619B9">
    <w:pPr>
      <w:pStyle w:val="ab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6C56A56"/>
    <w:multiLevelType w:val="hybridMultilevel"/>
    <w:tmpl w:val="35F8BB3C"/>
    <w:lvl w:ilvl="0" w:tplc="737CDDD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0205B"/>
    <w:rsid w:val="00060B01"/>
    <w:rsid w:val="000A18D5"/>
    <w:rsid w:val="000F20AB"/>
    <w:rsid w:val="0016711F"/>
    <w:rsid w:val="001767A0"/>
    <w:rsid w:val="001D023D"/>
    <w:rsid w:val="0037583D"/>
    <w:rsid w:val="005619B9"/>
    <w:rsid w:val="005C540D"/>
    <w:rsid w:val="00794612"/>
    <w:rsid w:val="00831774"/>
    <w:rsid w:val="008866CE"/>
    <w:rsid w:val="008F1476"/>
    <w:rsid w:val="009B69AC"/>
    <w:rsid w:val="009C561B"/>
    <w:rsid w:val="00AB07F4"/>
    <w:rsid w:val="00B063A0"/>
    <w:rsid w:val="00B126B0"/>
    <w:rsid w:val="00BB724E"/>
    <w:rsid w:val="00CF33A4"/>
    <w:rsid w:val="00CF5A9E"/>
    <w:rsid w:val="00D155DB"/>
    <w:rsid w:val="00D46B70"/>
    <w:rsid w:val="00D732FE"/>
    <w:rsid w:val="00DB66D3"/>
    <w:rsid w:val="00E0205B"/>
    <w:rsid w:val="00E3341B"/>
    <w:rsid w:val="00F7603D"/>
    <w:rsid w:val="00F97CF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205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8F1476"/>
    <w:pPr>
      <w:keepNext/>
      <w:spacing w:line="360" w:lineRule="auto"/>
      <w:jc w:val="center"/>
      <w:outlineLvl w:val="0"/>
    </w:pPr>
    <w:rPr>
      <w:bCs/>
      <w:sz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E0205B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Normal (Web)"/>
    <w:basedOn w:val="a"/>
    <w:uiPriority w:val="99"/>
    <w:unhideWhenUsed/>
    <w:rsid w:val="00E0205B"/>
    <w:pPr>
      <w:spacing w:before="100" w:beforeAutospacing="1" w:after="100" w:afterAutospacing="1"/>
    </w:pPr>
  </w:style>
  <w:style w:type="character" w:styleId="a5">
    <w:name w:val="Hyperlink"/>
    <w:basedOn w:val="a0"/>
    <w:uiPriority w:val="99"/>
    <w:unhideWhenUsed/>
    <w:rsid w:val="00E0205B"/>
    <w:rPr>
      <w:color w:val="0000FF"/>
      <w:u w:val="single"/>
    </w:rPr>
  </w:style>
  <w:style w:type="paragraph" w:styleId="a6">
    <w:name w:val="List Paragraph"/>
    <w:basedOn w:val="a"/>
    <w:uiPriority w:val="34"/>
    <w:qFormat/>
    <w:rsid w:val="00E0205B"/>
    <w:pPr>
      <w:ind w:left="720"/>
      <w:contextualSpacing/>
    </w:pPr>
  </w:style>
  <w:style w:type="character" w:customStyle="1" w:styleId="10">
    <w:name w:val="Заголовок 1 Знак"/>
    <w:basedOn w:val="a0"/>
    <w:link w:val="1"/>
    <w:rsid w:val="008F1476"/>
    <w:rPr>
      <w:rFonts w:ascii="Times New Roman" w:eastAsia="Times New Roman" w:hAnsi="Times New Roman" w:cs="Times New Roman"/>
      <w:bCs/>
      <w:sz w:val="36"/>
      <w:szCs w:val="24"/>
      <w:lang w:eastAsia="ru-RU"/>
    </w:rPr>
  </w:style>
  <w:style w:type="paragraph" w:styleId="a7">
    <w:name w:val="Body Text"/>
    <w:basedOn w:val="a"/>
    <w:link w:val="a8"/>
    <w:rsid w:val="008F1476"/>
    <w:pPr>
      <w:spacing w:line="360" w:lineRule="auto"/>
      <w:jc w:val="both"/>
    </w:pPr>
    <w:rPr>
      <w:bCs/>
    </w:rPr>
  </w:style>
  <w:style w:type="character" w:customStyle="1" w:styleId="a8">
    <w:name w:val="Основной текст Знак"/>
    <w:basedOn w:val="a0"/>
    <w:link w:val="a7"/>
    <w:rsid w:val="008F1476"/>
    <w:rPr>
      <w:rFonts w:ascii="Times New Roman" w:eastAsia="Times New Roman" w:hAnsi="Times New Roman" w:cs="Times New Roman"/>
      <w:bCs/>
      <w:sz w:val="24"/>
      <w:szCs w:val="24"/>
      <w:lang w:eastAsia="ru-RU"/>
    </w:rPr>
  </w:style>
  <w:style w:type="paragraph" w:styleId="a9">
    <w:name w:val="Balloon Text"/>
    <w:basedOn w:val="a"/>
    <w:link w:val="aa"/>
    <w:uiPriority w:val="99"/>
    <w:semiHidden/>
    <w:unhideWhenUsed/>
    <w:rsid w:val="008F1476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8F1476"/>
    <w:rPr>
      <w:rFonts w:ascii="Tahoma" w:eastAsia="Times New Roman" w:hAnsi="Tahoma" w:cs="Tahoma"/>
      <w:sz w:val="16"/>
      <w:szCs w:val="16"/>
      <w:lang w:eastAsia="ru-RU"/>
    </w:rPr>
  </w:style>
  <w:style w:type="paragraph" w:styleId="ab">
    <w:name w:val="header"/>
    <w:basedOn w:val="a"/>
    <w:link w:val="ac"/>
    <w:uiPriority w:val="99"/>
    <w:semiHidden/>
    <w:unhideWhenUsed/>
    <w:rsid w:val="005619B9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semiHidden/>
    <w:rsid w:val="005619B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footer"/>
    <w:basedOn w:val="a"/>
    <w:link w:val="ae"/>
    <w:uiPriority w:val="99"/>
    <w:unhideWhenUsed/>
    <w:rsid w:val="005619B9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rsid w:val="005619B9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emf"/><Relationship Id="rId18" Type="http://schemas.openxmlformats.org/officeDocument/2006/relationships/image" Target="media/image4.emf"/><Relationship Id="rId26" Type="http://schemas.openxmlformats.org/officeDocument/2006/relationships/image" Target="media/image7.emf"/><Relationship Id="rId39" Type="http://schemas.openxmlformats.org/officeDocument/2006/relationships/hyperlink" Target="https://uchi.ru/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google.com/" TargetMode="External"/><Relationship Id="rId34" Type="http://schemas.openxmlformats.org/officeDocument/2006/relationships/hyperlink" Target="http://learningapps.org/" TargetMode="External"/><Relationship Id="rId42" Type="http://schemas.openxmlformats.org/officeDocument/2006/relationships/footer" Target="footer1.xml"/><Relationship Id="rId47" Type="http://schemas.openxmlformats.org/officeDocument/2006/relationships/package" Target="embeddings/______Microsoft_Office_PowerPoint7.sldx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learningapps.org/" TargetMode="External"/><Relationship Id="rId17" Type="http://schemas.openxmlformats.org/officeDocument/2006/relationships/package" Target="embeddings/______Microsoft_Office_PowerPoint2.sldx"/><Relationship Id="rId25" Type="http://schemas.openxmlformats.org/officeDocument/2006/relationships/package" Target="embeddings/______Microsoft_Office_PowerPoint5.sldx"/><Relationship Id="rId33" Type="http://schemas.openxmlformats.org/officeDocument/2006/relationships/image" Target="media/image10.jpeg"/><Relationship Id="rId38" Type="http://schemas.openxmlformats.org/officeDocument/2006/relationships/image" Target="media/image13.jpeg"/><Relationship Id="rId46" Type="http://schemas.openxmlformats.org/officeDocument/2006/relationships/image" Target="media/image14.emf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hyperlink" Target="https://forms.gle/PmVjPjufPv5uUV5X7" TargetMode="External"/><Relationship Id="rId29" Type="http://schemas.openxmlformats.org/officeDocument/2006/relationships/oleObject" Target="embeddings/____________Microsoft_Office_PowerPoint_97-20031.ppt"/><Relationship Id="rId41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google.com/" TargetMode="External"/><Relationship Id="rId24" Type="http://schemas.openxmlformats.org/officeDocument/2006/relationships/image" Target="media/image6.emf"/><Relationship Id="rId32" Type="http://schemas.openxmlformats.org/officeDocument/2006/relationships/image" Target="media/image9.jpeg"/><Relationship Id="rId37" Type="http://schemas.openxmlformats.org/officeDocument/2006/relationships/image" Target="media/image12.jpeg"/><Relationship Id="rId40" Type="http://schemas.openxmlformats.org/officeDocument/2006/relationships/header" Target="header1.xml"/><Relationship Id="rId45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media/image2.jpeg"/><Relationship Id="rId23" Type="http://schemas.openxmlformats.org/officeDocument/2006/relationships/package" Target="embeddings/______Microsoft_Office_PowerPoint4.sldx"/><Relationship Id="rId28" Type="http://schemas.openxmlformats.org/officeDocument/2006/relationships/image" Target="media/image8.emf"/><Relationship Id="rId36" Type="http://schemas.openxmlformats.org/officeDocument/2006/relationships/image" Target="media/image11.png"/><Relationship Id="rId49" Type="http://schemas.openxmlformats.org/officeDocument/2006/relationships/package" Target="embeddings/______Microsoft_Office_PowerPoint8.sldx"/><Relationship Id="rId10" Type="http://schemas.openxmlformats.org/officeDocument/2006/relationships/hyperlink" Target="https://uchi.ru/" TargetMode="External"/><Relationship Id="rId19" Type="http://schemas.openxmlformats.org/officeDocument/2006/relationships/package" Target="embeddings/______Microsoft_Office_PowerPoint3.sldx"/><Relationship Id="rId31" Type="http://schemas.openxmlformats.org/officeDocument/2006/relationships/hyperlink" Target="https://learningapps.org/view14777011" TargetMode="External"/><Relationship Id="rId44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yperlink" Target="https://www.google.com/" TargetMode="External"/><Relationship Id="rId14" Type="http://schemas.openxmlformats.org/officeDocument/2006/relationships/package" Target="embeddings/______Microsoft_Office_PowerPoint1.sldx"/><Relationship Id="rId22" Type="http://schemas.openxmlformats.org/officeDocument/2006/relationships/image" Target="media/image5.emf"/><Relationship Id="rId27" Type="http://schemas.openxmlformats.org/officeDocument/2006/relationships/package" Target="embeddings/______Microsoft_Office_PowerPoint6.sldx"/><Relationship Id="rId30" Type="http://schemas.openxmlformats.org/officeDocument/2006/relationships/hyperlink" Target="http://learningapps.org/" TargetMode="External"/><Relationship Id="rId35" Type="http://schemas.openxmlformats.org/officeDocument/2006/relationships/hyperlink" Target="https://learningapps.org/9388638" TargetMode="External"/><Relationship Id="rId43" Type="http://schemas.openxmlformats.org/officeDocument/2006/relationships/footer" Target="footer2.xml"/><Relationship Id="rId48" Type="http://schemas.openxmlformats.org/officeDocument/2006/relationships/image" Target="media/image15.emf"/><Relationship Id="rId8" Type="http://schemas.openxmlformats.org/officeDocument/2006/relationships/hyperlink" Target="http://learningapps.org/" TargetMode="Externa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E52144E-526E-49A9-A4CE-35FCC248C8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1415</Words>
  <Characters>8068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9465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школа</cp:lastModifiedBy>
  <cp:revision>7</cp:revision>
  <dcterms:created xsi:type="dcterms:W3CDTF">2020-12-21T17:46:00Z</dcterms:created>
  <dcterms:modified xsi:type="dcterms:W3CDTF">2021-03-03T18:08:00Z</dcterms:modified>
</cp:coreProperties>
</file>